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BB" w:rsidRDefault="00210F30">
      <w:pPr>
        <w:pStyle w:val="Title"/>
      </w:pPr>
      <w:r>
        <w:t xml:space="preserve"> IS-</w:t>
      </w:r>
      <w:r w:rsidR="009A2CBB">
        <w:t>380</w:t>
      </w:r>
      <w:r>
        <w:t>-OME1</w:t>
      </w:r>
      <w:r w:rsidR="00A210C1">
        <w:t>&amp;2</w:t>
      </w:r>
      <w:r w:rsidR="009A2CBB">
        <w:t xml:space="preserve"> – Information Security for the Organization</w:t>
      </w:r>
    </w:p>
    <w:p w:rsidR="009A2CBB" w:rsidRDefault="009A2CBB">
      <w:pPr>
        <w:pStyle w:val="t5"/>
        <w:tabs>
          <w:tab w:val="left" w:pos="740"/>
          <w:tab w:val="left" w:pos="2520"/>
          <w:tab w:val="left" w:pos="3600"/>
        </w:tabs>
        <w:spacing w:line="260" w:lineRule="exact"/>
        <w:outlineLvl w:val="0"/>
        <w:rPr>
          <w:b/>
          <w:sz w:val="28"/>
        </w:rPr>
      </w:pPr>
    </w:p>
    <w:p w:rsidR="009A2CBB" w:rsidRDefault="009A2CBB">
      <w:pPr>
        <w:tabs>
          <w:tab w:val="right" w:pos="10080"/>
        </w:tabs>
      </w:pPr>
      <w:r>
        <w:rPr>
          <w:b/>
        </w:rPr>
        <w:t>Class Schedule:</w:t>
      </w:r>
      <w:r w:rsidR="00F10C90">
        <w:t xml:space="preserve">  </w:t>
      </w:r>
      <w:r w:rsidR="00A210C1">
        <w:t xml:space="preserve">OME1: </w:t>
      </w:r>
      <w:r w:rsidR="0066130C">
        <w:t>Tuesday</w:t>
      </w:r>
      <w:r w:rsidR="00A210C1">
        <w:t xml:space="preserve"> 5:00-7</w:t>
      </w:r>
      <w:r>
        <w:t>:50 pm</w:t>
      </w:r>
      <w:r w:rsidR="00A210C1">
        <w:t xml:space="preserve"> OME2: Thursday 5-7:50</w:t>
      </w:r>
      <w:bookmarkStart w:id="0" w:name="_GoBack"/>
      <w:bookmarkEnd w:id="0"/>
      <w:r w:rsidR="00A210C1">
        <w:t>PM</w:t>
      </w:r>
      <w:r>
        <w:tab/>
      </w:r>
    </w:p>
    <w:p w:rsidR="009A2CBB" w:rsidRDefault="009A2CBB">
      <w:pPr>
        <w:tabs>
          <w:tab w:val="right" w:pos="10080"/>
        </w:tabs>
      </w:pPr>
      <w:r>
        <w:rPr>
          <w:b/>
        </w:rPr>
        <w:t>Class Location:</w:t>
      </w:r>
      <w:r w:rsidR="00EE6359">
        <w:t xml:space="preserve">   SB</w:t>
      </w:r>
      <w:r w:rsidR="000464D3">
        <w:t>L 10</w:t>
      </w:r>
      <w:r w:rsidR="00A210C1">
        <w:t>5 (Tues OME1 section) SBL102 (Thurs OME2 section)</w:t>
      </w:r>
    </w:p>
    <w:p w:rsidR="00984E5F" w:rsidRDefault="00984E5F">
      <w:r>
        <w:rPr>
          <w:b/>
        </w:rPr>
        <w:t xml:space="preserve">Class Dates: </w:t>
      </w:r>
      <w:r>
        <w:rPr>
          <w:b/>
        </w:rPr>
        <w:tab/>
        <w:t xml:space="preserve">      </w:t>
      </w:r>
      <w:r w:rsidR="00F77AA2">
        <w:t>Aug 29 – Dec 18</w:t>
      </w:r>
      <w:r w:rsidRPr="00984E5F">
        <w:t xml:space="preserve">   </w:t>
      </w:r>
    </w:p>
    <w:tbl>
      <w:tblPr>
        <w:tblpPr w:leftFromText="180" w:rightFromText="180" w:vertAnchor="text" w:horzAnchor="margin" w:tblpXSpec="right" w:tblpY="245"/>
        <w:tblW w:w="0" w:type="auto"/>
        <w:tblLook w:val="00A0" w:firstRow="1" w:lastRow="0" w:firstColumn="1" w:lastColumn="0" w:noHBand="0" w:noVBand="0"/>
      </w:tblPr>
      <w:tblGrid>
        <w:gridCol w:w="3618"/>
        <w:gridCol w:w="5220"/>
      </w:tblGrid>
      <w:tr w:rsidR="009A2CBB" w:rsidTr="00A210C1">
        <w:tc>
          <w:tcPr>
            <w:tcW w:w="3618" w:type="dxa"/>
          </w:tcPr>
          <w:p w:rsidR="009A2CBB" w:rsidRDefault="00690267">
            <w:r>
              <w:t>Cary Barker</w:t>
            </w:r>
          </w:p>
          <w:p w:rsidR="009A2CBB" w:rsidRDefault="009A2CBB">
            <w:r>
              <w:t>Instructor</w:t>
            </w:r>
          </w:p>
        </w:tc>
        <w:tc>
          <w:tcPr>
            <w:tcW w:w="5220" w:type="dxa"/>
          </w:tcPr>
          <w:p w:rsidR="009A2CBB" w:rsidRDefault="00B15CD2">
            <w:r>
              <w:t xml:space="preserve">Email: </w:t>
            </w:r>
            <w:r w:rsidR="00690267">
              <w:t>cbarker</w:t>
            </w:r>
            <w:r w:rsidR="009A2CBB">
              <w:t>@</w:t>
            </w:r>
            <w:r w:rsidR="00911385">
              <w:t>s</w:t>
            </w:r>
            <w:r w:rsidR="000A7923">
              <w:t>tevenson</w:t>
            </w:r>
            <w:r w:rsidR="009A2CBB">
              <w:t>.edu</w:t>
            </w:r>
          </w:p>
          <w:p w:rsidR="009A2CBB" w:rsidRDefault="009A2CBB">
            <w:r>
              <w:t>Tel:</w:t>
            </w:r>
            <w:r>
              <w:tab/>
            </w:r>
            <w:r w:rsidR="00501F7D">
              <w:t>410-812</w:t>
            </w:r>
            <w:r w:rsidR="00690267">
              <w:t>-6368</w:t>
            </w:r>
            <w:r>
              <w:t xml:space="preserve"> (Cell) </w:t>
            </w:r>
          </w:p>
          <w:p w:rsidR="000464D3" w:rsidRDefault="000464D3">
            <w:r>
              <w:t xml:space="preserve">Website: </w:t>
            </w:r>
            <w:hyperlink r:id="rId8" w:history="1">
              <w:r w:rsidRPr="002B52AC">
                <w:rPr>
                  <w:rStyle w:val="Hyperlink"/>
                </w:rPr>
                <w:t>http://carybarker.com</w:t>
              </w:r>
            </w:hyperlink>
            <w:r>
              <w:t xml:space="preserve"> </w:t>
            </w:r>
          </w:p>
          <w:p w:rsidR="009A2CBB" w:rsidRDefault="00690267">
            <w:r>
              <w:t>Blackboard</w:t>
            </w:r>
            <w:r w:rsidR="00A210C1">
              <w:t>:</w:t>
            </w:r>
            <w:r>
              <w:t xml:space="preserve"> </w:t>
            </w:r>
            <w:hyperlink r:id="rId9" w:history="1">
              <w:r w:rsidRPr="002F58E3">
                <w:rPr>
                  <w:rStyle w:val="Hyperlink"/>
                </w:rPr>
                <w:t>https://blackboard.stevenson.edu</w:t>
              </w:r>
            </w:hyperlink>
            <w:r>
              <w:t xml:space="preserve"> </w:t>
            </w:r>
            <w:r w:rsidRPr="00690267">
              <w:t xml:space="preserve"> </w:t>
            </w:r>
            <w:r w:rsidR="009A2CBB">
              <w:t xml:space="preserve">    </w:t>
            </w:r>
          </w:p>
          <w:p w:rsidR="009A2CBB" w:rsidRDefault="009A2CBB"/>
        </w:tc>
      </w:tr>
    </w:tbl>
    <w:p w:rsidR="009A2CBB" w:rsidRDefault="009A2CBB"/>
    <w:p w:rsidR="009A2CBB" w:rsidRDefault="009A2CBB">
      <w:r>
        <w:rPr>
          <w:b/>
        </w:rPr>
        <w:t>Instructor:</w:t>
      </w:r>
      <w:r>
        <w:tab/>
      </w:r>
    </w:p>
    <w:p w:rsidR="009A2CBB" w:rsidRDefault="009A2CBB"/>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b/>
          <w:sz w:val="22"/>
        </w:rPr>
      </w:pPr>
      <w:r>
        <w:rPr>
          <w:b/>
          <w:sz w:val="22"/>
        </w:rPr>
        <w:t>Course Description:</w:t>
      </w:r>
    </w:p>
    <w:p w:rsidR="009A2CBB" w:rsidRDefault="009A2CBB">
      <w:pPr>
        <w:pStyle w:val="t5"/>
        <w:tabs>
          <w:tab w:val="left" w:pos="740"/>
          <w:tab w:val="left" w:pos="3600"/>
        </w:tabs>
        <w:spacing w:line="260" w:lineRule="exact"/>
        <w:rPr>
          <w:b/>
          <w:sz w:val="22"/>
        </w:rPr>
      </w:pPr>
    </w:p>
    <w:p w:rsidR="009A2CBB" w:rsidRDefault="009A2CBB">
      <w:pPr>
        <w:pStyle w:val="t5"/>
        <w:tabs>
          <w:tab w:val="left" w:pos="740"/>
          <w:tab w:val="left" w:pos="3600"/>
        </w:tabs>
        <w:spacing w:line="260" w:lineRule="exact"/>
        <w:rPr>
          <w:sz w:val="22"/>
        </w:rPr>
      </w:pPr>
      <w:r>
        <w:rPr>
          <w:sz w:val="22"/>
        </w:rPr>
        <w:t xml:space="preserve">      This course addresses the top security issues to be recognized by any business and surveys the tools to detect threats and protect valuable organization resources. Key topics including threat and risk assessment, viruses, worms, Trojan horses, port scans spyware, and denial of service attacks will be covered along with discussion of free security tools available to help uncover vulnerabilities. Students will learn to write a security policy for their organization. </w:t>
      </w:r>
    </w:p>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sz w:val="22"/>
        </w:rPr>
      </w:pPr>
      <w:r>
        <w:rPr>
          <w:b/>
          <w:sz w:val="22"/>
        </w:rPr>
        <w:t>Course Materials</w:t>
      </w:r>
      <w:r>
        <w:rPr>
          <w:sz w:val="22"/>
        </w:rPr>
        <w:t>:</w:t>
      </w:r>
    </w:p>
    <w:p w:rsidR="009A2CBB" w:rsidRDefault="009A2CBB">
      <w:pPr>
        <w:pStyle w:val="t5"/>
        <w:tabs>
          <w:tab w:val="left" w:pos="740"/>
          <w:tab w:val="left" w:pos="3600"/>
        </w:tabs>
        <w:spacing w:line="260" w:lineRule="exact"/>
        <w:rPr>
          <w:sz w:val="22"/>
        </w:rPr>
      </w:pPr>
    </w:p>
    <w:p w:rsidR="009A2CBB" w:rsidRDefault="009A2CBB">
      <w:pPr>
        <w:pStyle w:val="t5"/>
        <w:tabs>
          <w:tab w:val="left" w:pos="740"/>
          <w:tab w:val="left" w:pos="3600"/>
        </w:tabs>
        <w:spacing w:line="260" w:lineRule="exact"/>
        <w:rPr>
          <w:sz w:val="22"/>
        </w:rPr>
      </w:pPr>
      <w:r>
        <w:rPr>
          <w:sz w:val="22"/>
        </w:rPr>
        <w:t>Course text</w:t>
      </w:r>
      <w:r w:rsidR="00971F34">
        <w:rPr>
          <w:sz w:val="22"/>
        </w:rPr>
        <w:t>s</w:t>
      </w:r>
      <w:r>
        <w:rPr>
          <w:sz w:val="22"/>
        </w:rPr>
        <w:t xml:space="preserve"> include:</w:t>
      </w:r>
    </w:p>
    <w:p w:rsidR="009A2CBB" w:rsidRDefault="009A2CBB">
      <w:pPr>
        <w:pStyle w:val="t5"/>
        <w:tabs>
          <w:tab w:val="left" w:pos="740"/>
          <w:tab w:val="left" w:pos="3600"/>
        </w:tabs>
        <w:spacing w:line="260" w:lineRule="exact"/>
        <w:rPr>
          <w:sz w:val="22"/>
        </w:rPr>
      </w:pPr>
    </w:p>
    <w:p w:rsidR="009A2CBB" w:rsidRDefault="009A2CBB">
      <w:pPr>
        <w:ind w:left="720" w:hanging="720"/>
      </w:pPr>
      <w:r>
        <w:t xml:space="preserve">Harris, </w:t>
      </w:r>
      <w:proofErr w:type="spellStart"/>
      <w:r>
        <w:t>Shon</w:t>
      </w:r>
      <w:proofErr w:type="spellEnd"/>
      <w:r>
        <w:rPr>
          <w:i/>
        </w:rPr>
        <w:t xml:space="preserve"> All-In-One CISSP Exam Guide, </w:t>
      </w:r>
      <w:r w:rsidR="008B16FC">
        <w:t>5</w:t>
      </w:r>
      <w:r w:rsidR="00232304">
        <w:t>th</w:t>
      </w:r>
      <w:r>
        <w:t xml:space="preserve"> Edition. </w:t>
      </w:r>
      <w:proofErr w:type="gramStart"/>
      <w:r>
        <w:t>McGraw-Hill Osborne Media.</w:t>
      </w:r>
      <w:proofErr w:type="gramEnd"/>
      <w:r>
        <w:t xml:space="preserve"> </w:t>
      </w:r>
    </w:p>
    <w:p w:rsidR="009A2CBB" w:rsidRDefault="008B16FC">
      <w:pPr>
        <w:ind w:left="720"/>
      </w:pPr>
      <w:r>
        <w:t>2010</w:t>
      </w:r>
      <w:r w:rsidR="009A2CBB">
        <w:t xml:space="preserve">.  </w:t>
      </w:r>
      <w:r w:rsidRPr="008B16FC">
        <w:t xml:space="preserve">ISBN-10: </w:t>
      </w:r>
      <w:proofErr w:type="gramStart"/>
      <w:r w:rsidRPr="008B16FC">
        <w:t>0071602178  ISBN</w:t>
      </w:r>
      <w:proofErr w:type="gramEnd"/>
      <w:r w:rsidRPr="008B16FC">
        <w:t>-13: 978-0071602174</w:t>
      </w:r>
    </w:p>
    <w:p w:rsidR="009A2CBB" w:rsidRDefault="009A2CBB">
      <w:pPr>
        <w:rPr>
          <w:b/>
        </w:rPr>
      </w:pPr>
    </w:p>
    <w:p w:rsidR="009A2CBB" w:rsidRDefault="009A2CBB">
      <w:pPr>
        <w:pStyle w:val="BodyTextIndent2"/>
        <w:spacing w:line="240" w:lineRule="auto"/>
        <w:ind w:left="0"/>
        <w:rPr>
          <w:b/>
        </w:rPr>
      </w:pPr>
      <w:r>
        <w:rPr>
          <w:b/>
        </w:rPr>
        <w:t>Other Requirements:</w:t>
      </w:r>
    </w:p>
    <w:p w:rsidR="009A2CBB" w:rsidRDefault="009A2CBB">
      <w:pPr>
        <w:pStyle w:val="BodyTextIndent2"/>
        <w:spacing w:line="240" w:lineRule="auto"/>
        <w:ind w:left="0"/>
      </w:pPr>
      <w:r>
        <w:t>M</w:t>
      </w:r>
      <w:r w:rsidR="0014343F">
        <w:t>icrosoft</w:t>
      </w:r>
      <w:r>
        <w:t xml:space="preserve"> Visio</w:t>
      </w:r>
      <w:r w:rsidR="00F77AA2">
        <w:t xml:space="preserve"> 2010</w:t>
      </w:r>
    </w:p>
    <w:p w:rsidR="009A2CBB" w:rsidRDefault="009A2CBB">
      <w:pPr>
        <w:pStyle w:val="BodyTextIndent2"/>
        <w:spacing w:line="240" w:lineRule="auto"/>
        <w:ind w:left="0"/>
      </w:pPr>
    </w:p>
    <w:p w:rsidR="009A2CBB" w:rsidRDefault="009A2CBB">
      <w:pPr>
        <w:pStyle w:val="BodyTextIndent2"/>
        <w:spacing w:line="240" w:lineRule="auto"/>
        <w:ind w:left="0"/>
      </w:pPr>
      <w:r>
        <w:t xml:space="preserve">Note:  Students must have a computer login and password, </w:t>
      </w:r>
      <w:r w:rsidR="00690267">
        <w:t>Blackboard</w:t>
      </w:r>
      <w:r>
        <w:t xml:space="preserve"> login and password and be able to access their storage space on the M drive.</w:t>
      </w:r>
    </w:p>
    <w:p w:rsidR="009A2CBB" w:rsidRDefault="009A2CBB">
      <w:pPr>
        <w:pStyle w:val="BodyTextIndent2"/>
        <w:spacing w:line="240" w:lineRule="auto"/>
        <w:ind w:left="0"/>
      </w:pPr>
    </w:p>
    <w:p w:rsidR="009A2CBB" w:rsidRDefault="009A2CBB">
      <w:pPr>
        <w:rPr>
          <w:b/>
        </w:rPr>
      </w:pPr>
      <w:r>
        <w:rPr>
          <w:b/>
        </w:rPr>
        <w:t>Course Goals:</w:t>
      </w:r>
    </w:p>
    <w:p w:rsidR="009A2CBB" w:rsidRDefault="009A2CBB">
      <w:pPr>
        <w:rPr>
          <w:color w:val="000000"/>
        </w:rPr>
      </w:pPr>
    </w:p>
    <w:p w:rsidR="009A2CBB" w:rsidRDefault="009A2CBB" w:rsidP="005C6B84">
      <w:pPr>
        <w:numPr>
          <w:ilvl w:val="0"/>
          <w:numId w:val="8"/>
        </w:numPr>
      </w:pPr>
      <w:r>
        <w:t>To explore the range of technology issues in managing information security.</w:t>
      </w:r>
    </w:p>
    <w:p w:rsidR="009A2CBB" w:rsidRDefault="009A2CBB" w:rsidP="005C6B84">
      <w:pPr>
        <w:numPr>
          <w:ilvl w:val="0"/>
          <w:numId w:val="8"/>
        </w:numPr>
      </w:pPr>
      <w:r>
        <w:t>To become aware of the leading vendors and their information security products.</w:t>
      </w:r>
    </w:p>
    <w:p w:rsidR="009A2CBB" w:rsidRDefault="009A2CBB" w:rsidP="005C6B84">
      <w:pPr>
        <w:numPr>
          <w:ilvl w:val="0"/>
          <w:numId w:val="8"/>
        </w:numPr>
      </w:pPr>
      <w:r>
        <w:t>To understand the process of creating an information security framework.</w:t>
      </w:r>
    </w:p>
    <w:p w:rsidR="009A2CBB" w:rsidRDefault="009A2CBB" w:rsidP="005C6B84">
      <w:pPr>
        <w:numPr>
          <w:ilvl w:val="0"/>
          <w:numId w:val="8"/>
        </w:numPr>
      </w:pPr>
      <w:r>
        <w:t>To understand the issues in risk analysis and vulnerability assessment</w:t>
      </w:r>
    </w:p>
    <w:p w:rsidR="009A2CBB" w:rsidRDefault="009A2CBB" w:rsidP="005C6B84">
      <w:pPr>
        <w:numPr>
          <w:ilvl w:val="0"/>
          <w:numId w:val="8"/>
        </w:numPr>
      </w:pPr>
      <w:r>
        <w:t>To understand the technologies in the are</w:t>
      </w:r>
      <w:r w:rsidR="00690267">
        <w:t>a</w:t>
      </w:r>
      <w:r>
        <w:t xml:space="preserve"> of cryptography</w:t>
      </w:r>
    </w:p>
    <w:p w:rsidR="009A2CBB" w:rsidRDefault="009A2CBB" w:rsidP="005C6B84">
      <w:pPr>
        <w:numPr>
          <w:ilvl w:val="0"/>
          <w:numId w:val="8"/>
        </w:numPr>
      </w:pPr>
      <w:r>
        <w:t>To explore the key issues in computer security</w:t>
      </w:r>
    </w:p>
    <w:p w:rsidR="009A2CBB" w:rsidRDefault="009A2CBB" w:rsidP="005C6B84">
      <w:pPr>
        <w:numPr>
          <w:ilvl w:val="0"/>
          <w:numId w:val="8"/>
        </w:numPr>
      </w:pPr>
      <w:r>
        <w:t>To offer a method for the evaluation of technology solutions.</w:t>
      </w:r>
    </w:p>
    <w:p w:rsidR="009A2CBB" w:rsidRDefault="009A2CBB"/>
    <w:p w:rsidR="009A2CBB" w:rsidRDefault="009A2CBB"/>
    <w:p w:rsidR="009A2CBB" w:rsidRDefault="009A2CBB">
      <w:pPr>
        <w:pStyle w:val="Heading1"/>
      </w:pPr>
      <w:bookmarkStart w:id="1" w:name="_Toc101325423"/>
      <w:bookmarkStart w:id="2" w:name="_Toc112606446"/>
      <w:bookmarkStart w:id="3" w:name="_Toc79471976"/>
      <w:bookmarkStart w:id="4" w:name="_Toc79472425"/>
      <w:bookmarkStart w:id="5" w:name="_Toc79472752"/>
      <w:bookmarkStart w:id="6" w:name="_Toc79472842"/>
      <w:bookmarkStart w:id="7" w:name="_Toc79473262"/>
      <w:r>
        <w:t>Learning Outcomes:</w:t>
      </w:r>
      <w:bookmarkEnd w:id="1"/>
      <w:bookmarkEnd w:id="2"/>
    </w:p>
    <w:p w:rsidR="009A2CBB" w:rsidRDefault="009A2CBB"/>
    <w:p w:rsidR="009A2CBB" w:rsidRDefault="009A2CBB">
      <w:pPr>
        <w:ind w:left="360"/>
      </w:pPr>
      <w:r>
        <w:t>Students will be able to:</w:t>
      </w:r>
    </w:p>
    <w:p w:rsidR="009A2CBB" w:rsidRDefault="009A2CBB"/>
    <w:p w:rsidR="009A2CBB" w:rsidRDefault="009A2CBB" w:rsidP="005C6B84">
      <w:pPr>
        <w:numPr>
          <w:ilvl w:val="0"/>
          <w:numId w:val="7"/>
        </w:numPr>
      </w:pPr>
      <w:bookmarkStart w:id="8" w:name="_Toc101325424"/>
      <w:bookmarkStart w:id="9" w:name="_Toc112606447"/>
      <w:r>
        <w:t>Identify, evaluate, and select the most cost effective security solutions for a given organization</w:t>
      </w:r>
    </w:p>
    <w:p w:rsidR="009A2CBB" w:rsidRDefault="009A2CBB" w:rsidP="005C6B84">
      <w:pPr>
        <w:numPr>
          <w:ilvl w:val="0"/>
          <w:numId w:val="7"/>
        </w:numPr>
      </w:pPr>
      <w:r>
        <w:t>Write effective security communications and assessments</w:t>
      </w:r>
    </w:p>
    <w:p w:rsidR="009A2CBB" w:rsidRDefault="009A2CBB" w:rsidP="005C6B84">
      <w:pPr>
        <w:numPr>
          <w:ilvl w:val="0"/>
          <w:numId w:val="7"/>
        </w:numPr>
      </w:pPr>
      <w:r>
        <w:lastRenderedPageBreak/>
        <w:t xml:space="preserve">Complete the risk assessment process for a given problem. </w:t>
      </w:r>
    </w:p>
    <w:p w:rsidR="009A2CBB" w:rsidRDefault="009A2CBB" w:rsidP="005C6B84">
      <w:pPr>
        <w:numPr>
          <w:ilvl w:val="0"/>
          <w:numId w:val="7"/>
        </w:numPr>
      </w:pPr>
      <w:r>
        <w:t>Evaluate security threats from a business perspective</w:t>
      </w:r>
    </w:p>
    <w:p w:rsidR="009A2CBB" w:rsidRDefault="009A2CBB" w:rsidP="005C6B84">
      <w:pPr>
        <w:numPr>
          <w:ilvl w:val="0"/>
          <w:numId w:val="7"/>
        </w:numPr>
      </w:pPr>
      <w:r>
        <w:t xml:space="preserve">Perform research, write a technical analysis, and deliver a professional presentation detailing a site security plan. </w:t>
      </w:r>
    </w:p>
    <w:p w:rsidR="009A2CBB" w:rsidRDefault="009A2CBB" w:rsidP="005C6B84">
      <w:pPr>
        <w:numPr>
          <w:ilvl w:val="0"/>
          <w:numId w:val="7"/>
        </w:numPr>
      </w:pPr>
      <w:r>
        <w:t xml:space="preserve">Apply the concept of Defense in Depth. </w:t>
      </w:r>
    </w:p>
    <w:p w:rsidR="009A2CBB" w:rsidRDefault="009A2CBB" w:rsidP="005C6B84">
      <w:pPr>
        <w:numPr>
          <w:ilvl w:val="0"/>
          <w:numId w:val="7"/>
        </w:numPr>
      </w:pPr>
      <w:r>
        <w:t>Identify the tasks of operations security</w:t>
      </w:r>
    </w:p>
    <w:p w:rsidR="009A2CBB" w:rsidRDefault="009A2CBB" w:rsidP="005C6B84">
      <w:pPr>
        <w:numPr>
          <w:ilvl w:val="0"/>
          <w:numId w:val="7"/>
        </w:numPr>
      </w:pPr>
      <w:r>
        <w:t>Explain Confidentiality, Integrity, and Availability</w:t>
      </w:r>
    </w:p>
    <w:p w:rsidR="009A2CBB" w:rsidRDefault="009A2CBB" w:rsidP="005C6B84">
      <w:pPr>
        <w:numPr>
          <w:ilvl w:val="0"/>
          <w:numId w:val="7"/>
        </w:numPr>
      </w:pPr>
      <w:r>
        <w:t>Identify the strengths, limitations, and appropriate use of network and physical security tools</w:t>
      </w:r>
    </w:p>
    <w:p w:rsidR="009A2CBB" w:rsidRDefault="009A2CBB" w:rsidP="005C6B84">
      <w:pPr>
        <w:numPr>
          <w:ilvl w:val="0"/>
          <w:numId w:val="7"/>
        </w:numPr>
      </w:pPr>
      <w:r>
        <w:t>Explain the legal and ethical issues surrounding information security</w:t>
      </w:r>
    </w:p>
    <w:p w:rsidR="009A2CBB" w:rsidRDefault="009A2CBB">
      <w:pPr>
        <w:pStyle w:val="Heading1"/>
        <w:rPr>
          <w:b w:val="0"/>
        </w:rPr>
      </w:pPr>
    </w:p>
    <w:p w:rsidR="009A2CBB" w:rsidRDefault="009A2CBB">
      <w:pPr>
        <w:pStyle w:val="Heading1"/>
      </w:pPr>
      <w:r>
        <w:t>Learning Strategies</w:t>
      </w:r>
      <w:bookmarkEnd w:id="3"/>
      <w:bookmarkEnd w:id="4"/>
      <w:bookmarkEnd w:id="5"/>
      <w:bookmarkEnd w:id="6"/>
      <w:bookmarkEnd w:id="7"/>
      <w:bookmarkEnd w:id="8"/>
      <w:bookmarkEnd w:id="9"/>
    </w:p>
    <w:p w:rsidR="009A2CBB" w:rsidRDefault="009A2CBB"/>
    <w:p w:rsidR="009A2CBB" w:rsidRDefault="009A2CBB">
      <w:r>
        <w:t>Learning outcomes will be achieved through the following strategies:</w:t>
      </w:r>
    </w:p>
    <w:p w:rsidR="009A2CBB" w:rsidRDefault="009A2CBB"/>
    <w:p w:rsidR="009A2CBB" w:rsidRDefault="009A2CBB">
      <w:pPr>
        <w:numPr>
          <w:ilvl w:val="0"/>
          <w:numId w:val="3"/>
        </w:numPr>
        <w:rPr>
          <w:sz w:val="24"/>
        </w:rPr>
      </w:pPr>
      <w:r>
        <w:rPr>
          <w:sz w:val="24"/>
        </w:rPr>
        <w:t>Guided tutorials – in and out of class</w:t>
      </w:r>
    </w:p>
    <w:p w:rsidR="009A2CBB" w:rsidRDefault="009A2CBB">
      <w:pPr>
        <w:numPr>
          <w:ilvl w:val="0"/>
          <w:numId w:val="3"/>
        </w:numPr>
        <w:rPr>
          <w:sz w:val="24"/>
        </w:rPr>
      </w:pPr>
      <w:r>
        <w:rPr>
          <w:sz w:val="24"/>
        </w:rPr>
        <w:t>Quizzes</w:t>
      </w:r>
    </w:p>
    <w:p w:rsidR="009A2CBB" w:rsidRDefault="009A2CBB">
      <w:pPr>
        <w:numPr>
          <w:ilvl w:val="0"/>
          <w:numId w:val="3"/>
        </w:numPr>
        <w:rPr>
          <w:sz w:val="24"/>
        </w:rPr>
      </w:pPr>
      <w:r>
        <w:rPr>
          <w:sz w:val="24"/>
        </w:rPr>
        <w:t>PowerPoint lectures</w:t>
      </w:r>
    </w:p>
    <w:p w:rsidR="009A2CBB" w:rsidRDefault="009A2CBB">
      <w:pPr>
        <w:numPr>
          <w:ilvl w:val="0"/>
          <w:numId w:val="3"/>
        </w:numPr>
        <w:rPr>
          <w:sz w:val="24"/>
        </w:rPr>
      </w:pPr>
      <w:r>
        <w:rPr>
          <w:sz w:val="24"/>
        </w:rPr>
        <w:t>Class discussion (face to face)</w:t>
      </w:r>
    </w:p>
    <w:p w:rsidR="009A2CBB" w:rsidRDefault="009A2CBB">
      <w:pPr>
        <w:numPr>
          <w:ilvl w:val="0"/>
          <w:numId w:val="3"/>
        </w:numPr>
        <w:rPr>
          <w:sz w:val="24"/>
        </w:rPr>
      </w:pPr>
      <w:r>
        <w:rPr>
          <w:sz w:val="24"/>
        </w:rPr>
        <w:t>Application Activities</w:t>
      </w:r>
    </w:p>
    <w:p w:rsidR="009A2CBB" w:rsidRDefault="009A2CBB">
      <w:pPr>
        <w:numPr>
          <w:ilvl w:val="0"/>
          <w:numId w:val="3"/>
        </w:numPr>
        <w:rPr>
          <w:sz w:val="24"/>
        </w:rPr>
      </w:pPr>
      <w:r>
        <w:rPr>
          <w:sz w:val="24"/>
        </w:rPr>
        <w:t>Simulation exercises</w:t>
      </w:r>
    </w:p>
    <w:p w:rsidR="009A2CBB" w:rsidRDefault="009A2CBB">
      <w:pPr>
        <w:numPr>
          <w:ilvl w:val="0"/>
          <w:numId w:val="3"/>
        </w:numPr>
        <w:rPr>
          <w:sz w:val="24"/>
        </w:rPr>
      </w:pPr>
      <w:r>
        <w:rPr>
          <w:sz w:val="24"/>
        </w:rPr>
        <w:t>Independent study</w:t>
      </w:r>
    </w:p>
    <w:p w:rsidR="009A2CBB" w:rsidRDefault="009A2CBB"/>
    <w:p w:rsidR="009A2CBB" w:rsidRDefault="009A2CBB">
      <w:pPr>
        <w:pStyle w:val="BodyTextIndent2"/>
        <w:spacing w:line="240" w:lineRule="auto"/>
        <w:ind w:left="0"/>
      </w:pPr>
    </w:p>
    <w:p w:rsidR="009A2CBB" w:rsidRDefault="009A2CBB"/>
    <w:p w:rsidR="009A2CBB" w:rsidRDefault="009A2CBB">
      <w:pPr>
        <w:jc w:val="center"/>
        <w:rPr>
          <w:sz w:val="32"/>
        </w:rPr>
      </w:pPr>
      <w:r>
        <w:rPr>
          <w:sz w:val="32"/>
        </w:rPr>
        <w:br w:type="page"/>
      </w:r>
      <w:r>
        <w:rPr>
          <w:sz w:val="32"/>
        </w:rPr>
        <w:lastRenderedPageBreak/>
        <w:t>Table of Contents</w:t>
      </w:r>
    </w:p>
    <w:p w:rsidR="009A2CBB" w:rsidRDefault="009A2CBB">
      <w:pPr>
        <w:jc w:val="center"/>
        <w:outlineLvl w:val="0"/>
      </w:pPr>
    </w:p>
    <w:p w:rsidR="009A2CBB" w:rsidRDefault="00084637">
      <w:pPr>
        <w:pStyle w:val="TOC1"/>
        <w:rPr>
          <w:rFonts w:ascii="Times New Roman" w:hAnsi="Times New Roman"/>
          <w:b w:val="0"/>
          <w:caps w:val="0"/>
          <w:noProof/>
        </w:rPr>
      </w:pPr>
      <w:r>
        <w:rPr>
          <w:b w:val="0"/>
          <w:i/>
          <w:caps w:val="0"/>
        </w:rPr>
        <w:fldChar w:fldCharType="begin"/>
      </w:r>
      <w:r w:rsidR="009A2CBB">
        <w:rPr>
          <w:b w:val="0"/>
          <w:i/>
          <w:caps w:val="0"/>
        </w:rPr>
        <w:instrText xml:space="preserve"> TOC \o "1-3" \h \z \u </w:instrText>
      </w:r>
      <w:r>
        <w:rPr>
          <w:b w:val="0"/>
          <w:i/>
          <w:caps w:val="0"/>
        </w:rPr>
        <w:fldChar w:fldCharType="separate"/>
      </w:r>
      <w:hyperlink w:anchor="_Toc112606446" w:history="1">
        <w:r w:rsidR="009A2CBB">
          <w:rPr>
            <w:rStyle w:val="Hyperlink"/>
            <w:noProof/>
          </w:rPr>
          <w:t>Learning Outcomes:</w:t>
        </w:r>
        <w:r w:rsidR="009A2CBB">
          <w:rPr>
            <w:noProof/>
          </w:rPr>
          <w:tab/>
        </w:r>
        <w:r>
          <w:rPr>
            <w:noProof/>
          </w:rPr>
          <w:fldChar w:fldCharType="begin"/>
        </w:r>
        <w:r w:rsidR="009A2CBB">
          <w:rPr>
            <w:noProof/>
          </w:rPr>
          <w:instrText xml:space="preserve"> PAGEREF _Toc112606446 \h </w:instrText>
        </w:r>
        <w:r>
          <w:rPr>
            <w:noProof/>
          </w:rPr>
        </w:r>
        <w:r>
          <w:rPr>
            <w:noProof/>
          </w:rPr>
          <w:fldChar w:fldCharType="separate"/>
        </w:r>
        <w:r w:rsidR="009A2CBB">
          <w:rPr>
            <w:noProof/>
          </w:rPr>
          <w:t>2</w:t>
        </w:r>
        <w:r>
          <w:rPr>
            <w:noProof/>
          </w:rPr>
          <w:fldChar w:fldCharType="end"/>
        </w:r>
      </w:hyperlink>
    </w:p>
    <w:p w:rsidR="009A2CBB" w:rsidRDefault="00A210C1">
      <w:pPr>
        <w:pStyle w:val="TOC1"/>
        <w:rPr>
          <w:rFonts w:ascii="Times New Roman" w:hAnsi="Times New Roman"/>
          <w:b w:val="0"/>
          <w:caps w:val="0"/>
          <w:noProof/>
        </w:rPr>
      </w:pPr>
      <w:hyperlink w:anchor="_Toc112606447" w:history="1">
        <w:r w:rsidR="009A2CBB">
          <w:rPr>
            <w:rStyle w:val="Hyperlink"/>
            <w:noProof/>
          </w:rPr>
          <w:t>Learning Strategies</w:t>
        </w:r>
        <w:r w:rsidR="009A2CBB">
          <w:rPr>
            <w:noProof/>
          </w:rPr>
          <w:tab/>
        </w:r>
        <w:r w:rsidR="00084637">
          <w:rPr>
            <w:noProof/>
          </w:rPr>
          <w:fldChar w:fldCharType="begin"/>
        </w:r>
        <w:r w:rsidR="009A2CBB">
          <w:rPr>
            <w:noProof/>
          </w:rPr>
          <w:instrText xml:space="preserve"> PAGEREF _Toc112606447 \h </w:instrText>
        </w:r>
        <w:r w:rsidR="00084637">
          <w:rPr>
            <w:noProof/>
          </w:rPr>
        </w:r>
        <w:r w:rsidR="00084637">
          <w:rPr>
            <w:noProof/>
          </w:rPr>
          <w:fldChar w:fldCharType="separate"/>
        </w:r>
        <w:r w:rsidR="009A2CBB">
          <w:rPr>
            <w:noProof/>
          </w:rPr>
          <w:t>2</w:t>
        </w:r>
        <w:r w:rsidR="00084637">
          <w:rPr>
            <w:noProof/>
          </w:rPr>
          <w:fldChar w:fldCharType="end"/>
        </w:r>
      </w:hyperlink>
    </w:p>
    <w:p w:rsidR="009A2CBB" w:rsidRDefault="00A210C1">
      <w:pPr>
        <w:pStyle w:val="TOC1"/>
        <w:rPr>
          <w:rFonts w:ascii="Times New Roman" w:hAnsi="Times New Roman"/>
          <w:b w:val="0"/>
          <w:caps w:val="0"/>
          <w:noProof/>
        </w:rPr>
      </w:pPr>
      <w:hyperlink w:anchor="_Toc112606448" w:history="1">
        <w:r w:rsidR="009A2CBB">
          <w:rPr>
            <w:rStyle w:val="Hyperlink"/>
            <w:noProof/>
          </w:rPr>
          <w:t>Course Grading Policy</w:t>
        </w:r>
        <w:r w:rsidR="009A2CBB">
          <w:rPr>
            <w:noProof/>
          </w:rPr>
          <w:tab/>
        </w:r>
        <w:r w:rsidR="00084637">
          <w:rPr>
            <w:noProof/>
          </w:rPr>
          <w:fldChar w:fldCharType="begin"/>
        </w:r>
        <w:r w:rsidR="009A2CBB">
          <w:rPr>
            <w:noProof/>
          </w:rPr>
          <w:instrText xml:space="preserve"> PAGEREF _Toc112606448 \h </w:instrText>
        </w:r>
        <w:r w:rsidR="00084637">
          <w:rPr>
            <w:noProof/>
          </w:rPr>
        </w:r>
        <w:r w:rsidR="00084637">
          <w:rPr>
            <w:noProof/>
          </w:rPr>
          <w:fldChar w:fldCharType="separate"/>
        </w:r>
        <w:r w:rsidR="009A2CBB">
          <w:rPr>
            <w:noProof/>
          </w:rPr>
          <w:t>4</w:t>
        </w:r>
        <w:r w:rsidR="00084637">
          <w:rPr>
            <w:noProof/>
          </w:rPr>
          <w:fldChar w:fldCharType="end"/>
        </w:r>
      </w:hyperlink>
    </w:p>
    <w:p w:rsidR="009A2CBB" w:rsidRDefault="00A210C1">
      <w:pPr>
        <w:pStyle w:val="TOC2"/>
        <w:tabs>
          <w:tab w:val="right" w:leader="dot" w:pos="10502"/>
        </w:tabs>
        <w:rPr>
          <w:b w:val="0"/>
          <w:noProof/>
          <w:sz w:val="24"/>
        </w:rPr>
      </w:pPr>
      <w:hyperlink w:anchor="_Toc112606449" w:history="1">
        <w:r w:rsidR="009A2CBB">
          <w:rPr>
            <w:rStyle w:val="Hyperlink"/>
            <w:noProof/>
          </w:rPr>
          <w:t>Course Grading Policy:</w:t>
        </w:r>
        <w:r w:rsidR="009A2CBB">
          <w:rPr>
            <w:noProof/>
          </w:rPr>
          <w:tab/>
        </w:r>
        <w:r w:rsidR="00084637">
          <w:rPr>
            <w:noProof/>
          </w:rPr>
          <w:fldChar w:fldCharType="begin"/>
        </w:r>
        <w:r w:rsidR="009A2CBB">
          <w:rPr>
            <w:noProof/>
          </w:rPr>
          <w:instrText xml:space="preserve"> PAGEREF _Toc112606449 \h </w:instrText>
        </w:r>
        <w:r w:rsidR="00084637">
          <w:rPr>
            <w:noProof/>
          </w:rPr>
        </w:r>
        <w:r w:rsidR="00084637">
          <w:rPr>
            <w:noProof/>
          </w:rPr>
          <w:fldChar w:fldCharType="separate"/>
        </w:r>
        <w:r w:rsidR="009A2CBB">
          <w:rPr>
            <w:noProof/>
          </w:rPr>
          <w:t>4</w:t>
        </w:r>
        <w:r w:rsidR="00084637">
          <w:rPr>
            <w:noProof/>
          </w:rPr>
          <w:fldChar w:fldCharType="end"/>
        </w:r>
      </w:hyperlink>
    </w:p>
    <w:p w:rsidR="009A2CBB" w:rsidRDefault="00A210C1">
      <w:pPr>
        <w:pStyle w:val="TOC2"/>
        <w:tabs>
          <w:tab w:val="right" w:leader="dot" w:pos="10502"/>
        </w:tabs>
        <w:rPr>
          <w:b w:val="0"/>
          <w:noProof/>
          <w:sz w:val="24"/>
        </w:rPr>
      </w:pPr>
      <w:hyperlink w:anchor="_Toc112606450" w:history="1">
        <w:r w:rsidR="009A2CBB">
          <w:rPr>
            <w:rStyle w:val="Hyperlink"/>
            <w:noProof/>
          </w:rPr>
          <w:t>Late work and make up exam policy:</w:t>
        </w:r>
        <w:r w:rsidR="009A2CBB">
          <w:rPr>
            <w:noProof/>
          </w:rPr>
          <w:tab/>
        </w:r>
        <w:r w:rsidR="00084637">
          <w:rPr>
            <w:noProof/>
          </w:rPr>
          <w:fldChar w:fldCharType="begin"/>
        </w:r>
        <w:r w:rsidR="009A2CBB">
          <w:rPr>
            <w:noProof/>
          </w:rPr>
          <w:instrText xml:space="preserve"> PAGEREF _Toc112606450 \h </w:instrText>
        </w:r>
        <w:r w:rsidR="00084637">
          <w:rPr>
            <w:noProof/>
          </w:rPr>
        </w:r>
        <w:r w:rsidR="00084637">
          <w:rPr>
            <w:noProof/>
          </w:rPr>
          <w:fldChar w:fldCharType="separate"/>
        </w:r>
        <w:r w:rsidR="009A2CBB">
          <w:rPr>
            <w:noProof/>
          </w:rPr>
          <w:t>5</w:t>
        </w:r>
        <w:r w:rsidR="00084637">
          <w:rPr>
            <w:noProof/>
          </w:rPr>
          <w:fldChar w:fldCharType="end"/>
        </w:r>
      </w:hyperlink>
    </w:p>
    <w:p w:rsidR="009A2CBB" w:rsidRDefault="00A210C1">
      <w:pPr>
        <w:pStyle w:val="TOC2"/>
        <w:tabs>
          <w:tab w:val="right" w:leader="dot" w:pos="10502"/>
        </w:tabs>
        <w:rPr>
          <w:b w:val="0"/>
          <w:noProof/>
          <w:sz w:val="24"/>
        </w:rPr>
      </w:pPr>
      <w:hyperlink w:anchor="_Toc112606451" w:history="1">
        <w:r w:rsidR="009A2CBB">
          <w:rPr>
            <w:rStyle w:val="Hyperlink"/>
            <w:noProof/>
          </w:rPr>
          <w:t>Attendance Policy:</w:t>
        </w:r>
        <w:r w:rsidR="009A2CBB">
          <w:rPr>
            <w:noProof/>
          </w:rPr>
          <w:tab/>
        </w:r>
        <w:r w:rsidR="00084637">
          <w:rPr>
            <w:noProof/>
          </w:rPr>
          <w:fldChar w:fldCharType="begin"/>
        </w:r>
        <w:r w:rsidR="009A2CBB">
          <w:rPr>
            <w:noProof/>
          </w:rPr>
          <w:instrText xml:space="preserve"> PAGEREF _Toc112606451 \h </w:instrText>
        </w:r>
        <w:r w:rsidR="00084637">
          <w:rPr>
            <w:noProof/>
          </w:rPr>
        </w:r>
        <w:r w:rsidR="00084637">
          <w:rPr>
            <w:noProof/>
          </w:rPr>
          <w:fldChar w:fldCharType="separate"/>
        </w:r>
        <w:r w:rsidR="009A2CBB">
          <w:rPr>
            <w:noProof/>
          </w:rPr>
          <w:t>5</w:t>
        </w:r>
        <w:r w:rsidR="00084637">
          <w:rPr>
            <w:noProof/>
          </w:rPr>
          <w:fldChar w:fldCharType="end"/>
        </w:r>
      </w:hyperlink>
    </w:p>
    <w:p w:rsidR="009A2CBB" w:rsidRDefault="00A210C1">
      <w:pPr>
        <w:pStyle w:val="TOC1"/>
        <w:rPr>
          <w:rFonts w:ascii="Times New Roman" w:hAnsi="Times New Roman"/>
          <w:b w:val="0"/>
          <w:caps w:val="0"/>
          <w:noProof/>
        </w:rPr>
      </w:pPr>
      <w:hyperlink w:anchor="_Toc112606452" w:history="1">
        <w:r w:rsidR="009A2CBB">
          <w:rPr>
            <w:rStyle w:val="Hyperlink"/>
            <w:noProof/>
          </w:rPr>
          <w:t>Course Assignments</w:t>
        </w:r>
        <w:r w:rsidR="009A2CBB">
          <w:rPr>
            <w:noProof/>
          </w:rPr>
          <w:tab/>
        </w:r>
        <w:r w:rsidR="00084637">
          <w:rPr>
            <w:noProof/>
          </w:rPr>
          <w:fldChar w:fldCharType="begin"/>
        </w:r>
        <w:r w:rsidR="009A2CBB">
          <w:rPr>
            <w:noProof/>
          </w:rPr>
          <w:instrText xml:space="preserve"> PAGEREF _Toc112606452 \h </w:instrText>
        </w:r>
        <w:r w:rsidR="00084637">
          <w:rPr>
            <w:noProof/>
          </w:rPr>
        </w:r>
        <w:r w:rsidR="00084637">
          <w:rPr>
            <w:noProof/>
          </w:rPr>
          <w:fldChar w:fldCharType="separate"/>
        </w:r>
        <w:r w:rsidR="009A2CBB">
          <w:rPr>
            <w:noProof/>
          </w:rPr>
          <w:t>9</w:t>
        </w:r>
        <w:r w:rsidR="00084637">
          <w:rPr>
            <w:noProof/>
          </w:rPr>
          <w:fldChar w:fldCharType="end"/>
        </w:r>
      </w:hyperlink>
    </w:p>
    <w:p w:rsidR="009A2CBB" w:rsidRDefault="00A210C1">
      <w:pPr>
        <w:pStyle w:val="TOC2"/>
        <w:tabs>
          <w:tab w:val="right" w:leader="dot" w:pos="10502"/>
        </w:tabs>
        <w:rPr>
          <w:b w:val="0"/>
          <w:noProof/>
          <w:sz w:val="24"/>
        </w:rPr>
      </w:pPr>
      <w:hyperlink w:anchor="_Toc112606453" w:history="1">
        <w:r w:rsidR="009A2CBB">
          <w:rPr>
            <w:rStyle w:val="Hyperlink"/>
            <w:noProof/>
          </w:rPr>
          <w:t>Deliverable Schedule</w:t>
        </w:r>
        <w:r w:rsidR="009A2CBB">
          <w:rPr>
            <w:noProof/>
          </w:rPr>
          <w:tab/>
        </w:r>
        <w:r w:rsidR="00084637">
          <w:rPr>
            <w:noProof/>
          </w:rPr>
          <w:fldChar w:fldCharType="begin"/>
        </w:r>
        <w:r w:rsidR="009A2CBB">
          <w:rPr>
            <w:noProof/>
          </w:rPr>
          <w:instrText xml:space="preserve"> PAGEREF _Toc112606453 \h </w:instrText>
        </w:r>
        <w:r w:rsidR="00084637">
          <w:rPr>
            <w:noProof/>
          </w:rPr>
        </w:r>
        <w:r w:rsidR="00084637">
          <w:rPr>
            <w:noProof/>
          </w:rPr>
          <w:fldChar w:fldCharType="separate"/>
        </w:r>
        <w:r w:rsidR="009A2CBB">
          <w:rPr>
            <w:noProof/>
          </w:rPr>
          <w:t>10</w:t>
        </w:r>
        <w:r w:rsidR="00084637">
          <w:rPr>
            <w:noProof/>
          </w:rPr>
          <w:fldChar w:fldCharType="end"/>
        </w:r>
      </w:hyperlink>
    </w:p>
    <w:p w:rsidR="009A2CBB" w:rsidRDefault="00A210C1">
      <w:pPr>
        <w:pStyle w:val="TOC2"/>
        <w:tabs>
          <w:tab w:val="right" w:leader="dot" w:pos="10502"/>
        </w:tabs>
        <w:rPr>
          <w:b w:val="0"/>
          <w:noProof/>
          <w:sz w:val="24"/>
        </w:rPr>
      </w:pPr>
      <w:hyperlink w:anchor="_Toc112606454" w:history="1">
        <w:r w:rsidR="009A2CBB">
          <w:rPr>
            <w:rStyle w:val="Hyperlink"/>
            <w:noProof/>
          </w:rPr>
          <w:t>Course Readings</w:t>
        </w:r>
        <w:r w:rsidR="009A2CBB">
          <w:rPr>
            <w:noProof/>
          </w:rPr>
          <w:tab/>
        </w:r>
        <w:r w:rsidR="00084637">
          <w:rPr>
            <w:noProof/>
          </w:rPr>
          <w:fldChar w:fldCharType="begin"/>
        </w:r>
        <w:r w:rsidR="009A2CBB">
          <w:rPr>
            <w:noProof/>
          </w:rPr>
          <w:instrText xml:space="preserve"> PAGEREF _Toc112606454 \h </w:instrText>
        </w:r>
        <w:r w:rsidR="00084637">
          <w:rPr>
            <w:noProof/>
          </w:rPr>
        </w:r>
        <w:r w:rsidR="00084637">
          <w:rPr>
            <w:noProof/>
          </w:rPr>
          <w:fldChar w:fldCharType="separate"/>
        </w:r>
        <w:r w:rsidR="009A2CBB">
          <w:rPr>
            <w:noProof/>
          </w:rPr>
          <w:t>11</w:t>
        </w:r>
        <w:r w:rsidR="00084637">
          <w:rPr>
            <w:noProof/>
          </w:rPr>
          <w:fldChar w:fldCharType="end"/>
        </w:r>
      </w:hyperlink>
    </w:p>
    <w:p w:rsidR="009A2CBB" w:rsidRDefault="00A210C1">
      <w:pPr>
        <w:pStyle w:val="TOC2"/>
        <w:tabs>
          <w:tab w:val="right" w:leader="dot" w:pos="10502"/>
        </w:tabs>
        <w:rPr>
          <w:b w:val="0"/>
          <w:noProof/>
          <w:sz w:val="24"/>
        </w:rPr>
      </w:pPr>
      <w:hyperlink w:anchor="_Toc112606455" w:history="1">
        <w:r w:rsidR="009A2CBB">
          <w:rPr>
            <w:rStyle w:val="Hyperlink"/>
            <w:noProof/>
          </w:rPr>
          <w:t>Quizzes</w:t>
        </w:r>
        <w:r w:rsidR="009A2CBB">
          <w:rPr>
            <w:noProof/>
          </w:rPr>
          <w:tab/>
        </w:r>
        <w:r w:rsidR="00084637">
          <w:rPr>
            <w:noProof/>
          </w:rPr>
          <w:fldChar w:fldCharType="begin"/>
        </w:r>
        <w:r w:rsidR="009A2CBB">
          <w:rPr>
            <w:noProof/>
          </w:rPr>
          <w:instrText xml:space="preserve"> PAGEREF _Toc112606455 \h </w:instrText>
        </w:r>
        <w:r w:rsidR="00084637">
          <w:rPr>
            <w:noProof/>
          </w:rPr>
        </w:r>
        <w:r w:rsidR="00084637">
          <w:rPr>
            <w:noProof/>
          </w:rPr>
          <w:fldChar w:fldCharType="separate"/>
        </w:r>
        <w:r w:rsidR="009A2CBB">
          <w:rPr>
            <w:noProof/>
          </w:rPr>
          <w:t>12</w:t>
        </w:r>
        <w:r w:rsidR="00084637">
          <w:rPr>
            <w:noProof/>
          </w:rPr>
          <w:fldChar w:fldCharType="end"/>
        </w:r>
      </w:hyperlink>
    </w:p>
    <w:p w:rsidR="009A2CBB" w:rsidRDefault="00A210C1">
      <w:pPr>
        <w:pStyle w:val="TOC2"/>
        <w:tabs>
          <w:tab w:val="right" w:leader="dot" w:pos="10502"/>
        </w:tabs>
        <w:rPr>
          <w:b w:val="0"/>
          <w:noProof/>
          <w:sz w:val="24"/>
        </w:rPr>
      </w:pPr>
      <w:hyperlink w:anchor="_Toc112606457" w:history="1">
        <w:r w:rsidR="009A2CBB">
          <w:rPr>
            <w:rStyle w:val="Hyperlink"/>
            <w:noProof/>
          </w:rPr>
          <w:t>Exams</w:t>
        </w:r>
        <w:r w:rsidR="009A2CBB">
          <w:rPr>
            <w:noProof/>
          </w:rPr>
          <w:tab/>
        </w:r>
        <w:r w:rsidR="00084637">
          <w:rPr>
            <w:noProof/>
          </w:rPr>
          <w:fldChar w:fldCharType="begin"/>
        </w:r>
        <w:r w:rsidR="009A2CBB">
          <w:rPr>
            <w:noProof/>
          </w:rPr>
          <w:instrText xml:space="preserve"> PAGEREF _Toc112606457 \h </w:instrText>
        </w:r>
        <w:r w:rsidR="00084637">
          <w:rPr>
            <w:noProof/>
          </w:rPr>
        </w:r>
        <w:r w:rsidR="00084637">
          <w:rPr>
            <w:noProof/>
          </w:rPr>
          <w:fldChar w:fldCharType="separate"/>
        </w:r>
        <w:r w:rsidR="009A2CBB">
          <w:rPr>
            <w:noProof/>
          </w:rPr>
          <w:t>15</w:t>
        </w:r>
        <w:r w:rsidR="00084637">
          <w:rPr>
            <w:noProof/>
          </w:rPr>
          <w:fldChar w:fldCharType="end"/>
        </w:r>
      </w:hyperlink>
    </w:p>
    <w:p w:rsidR="009A2CBB" w:rsidRDefault="00A210C1">
      <w:pPr>
        <w:pStyle w:val="TOC1"/>
        <w:rPr>
          <w:rFonts w:ascii="Times New Roman" w:hAnsi="Times New Roman"/>
          <w:b w:val="0"/>
          <w:caps w:val="0"/>
          <w:noProof/>
        </w:rPr>
      </w:pPr>
      <w:hyperlink w:anchor="_Toc112606459" w:history="1">
        <w:r w:rsidR="00AA1554">
          <w:rPr>
            <w:rStyle w:val="Hyperlink"/>
            <w:noProof/>
          </w:rPr>
          <w:t>Blackboard</w:t>
        </w:r>
        <w:r w:rsidR="009A2CBB">
          <w:rPr>
            <w:rStyle w:val="Hyperlink"/>
            <w:noProof/>
          </w:rPr>
          <w:t xml:space="preserve"> WEB Access</w:t>
        </w:r>
        <w:r w:rsidR="009A2CBB">
          <w:rPr>
            <w:noProof/>
          </w:rPr>
          <w:tab/>
        </w:r>
        <w:r w:rsidR="00084637">
          <w:rPr>
            <w:noProof/>
          </w:rPr>
          <w:fldChar w:fldCharType="begin"/>
        </w:r>
        <w:r w:rsidR="009A2CBB">
          <w:rPr>
            <w:noProof/>
          </w:rPr>
          <w:instrText xml:space="preserve"> PAGEREF _Toc112606459 \h </w:instrText>
        </w:r>
        <w:r w:rsidR="00084637">
          <w:rPr>
            <w:noProof/>
          </w:rPr>
        </w:r>
        <w:r w:rsidR="00084637">
          <w:rPr>
            <w:noProof/>
          </w:rPr>
          <w:fldChar w:fldCharType="separate"/>
        </w:r>
        <w:r w:rsidR="009A2CBB">
          <w:rPr>
            <w:noProof/>
          </w:rPr>
          <w:t>21</w:t>
        </w:r>
        <w:r w:rsidR="00084637">
          <w:rPr>
            <w:noProof/>
          </w:rPr>
          <w:fldChar w:fldCharType="end"/>
        </w:r>
      </w:hyperlink>
    </w:p>
    <w:p w:rsidR="009A2CBB" w:rsidRDefault="00A210C1">
      <w:pPr>
        <w:pStyle w:val="TOC1"/>
        <w:rPr>
          <w:rFonts w:ascii="Times New Roman" w:hAnsi="Times New Roman"/>
          <w:b w:val="0"/>
          <w:caps w:val="0"/>
          <w:noProof/>
        </w:rPr>
      </w:pPr>
      <w:hyperlink w:anchor="_Toc112606460" w:history="1">
        <w:r w:rsidR="000A7923">
          <w:rPr>
            <w:rStyle w:val="Hyperlink"/>
            <w:noProof/>
          </w:rPr>
          <w:t>Stevenson</w:t>
        </w:r>
        <w:r w:rsidR="009C0433">
          <w:rPr>
            <w:rStyle w:val="Hyperlink"/>
            <w:noProof/>
          </w:rPr>
          <w:t xml:space="preserve"> College</w:t>
        </w:r>
        <w:r w:rsidR="009A2CBB">
          <w:rPr>
            <w:rStyle w:val="Hyperlink"/>
            <w:noProof/>
          </w:rPr>
          <w:t xml:space="preserve"> Policies</w:t>
        </w:r>
        <w:r w:rsidR="009A2CBB">
          <w:rPr>
            <w:noProof/>
          </w:rPr>
          <w:tab/>
        </w:r>
        <w:r w:rsidR="00084637">
          <w:rPr>
            <w:noProof/>
          </w:rPr>
          <w:fldChar w:fldCharType="begin"/>
        </w:r>
        <w:r w:rsidR="009A2CBB">
          <w:rPr>
            <w:noProof/>
          </w:rPr>
          <w:instrText xml:space="preserve"> PAGEREF _Toc112606460 \h </w:instrText>
        </w:r>
        <w:r w:rsidR="00084637">
          <w:rPr>
            <w:noProof/>
          </w:rPr>
        </w:r>
        <w:r w:rsidR="00084637">
          <w:rPr>
            <w:noProof/>
          </w:rPr>
          <w:fldChar w:fldCharType="separate"/>
        </w:r>
        <w:r w:rsidR="009A2CBB">
          <w:rPr>
            <w:noProof/>
          </w:rPr>
          <w:t>22</w:t>
        </w:r>
        <w:r w:rsidR="00084637">
          <w:rPr>
            <w:noProof/>
          </w:rPr>
          <w:fldChar w:fldCharType="end"/>
        </w:r>
      </w:hyperlink>
    </w:p>
    <w:p w:rsidR="009A2CBB" w:rsidRDefault="00A210C1">
      <w:pPr>
        <w:pStyle w:val="TOC2"/>
        <w:tabs>
          <w:tab w:val="right" w:leader="dot" w:pos="10502"/>
        </w:tabs>
        <w:rPr>
          <w:b w:val="0"/>
          <w:noProof/>
          <w:sz w:val="24"/>
        </w:rPr>
      </w:pPr>
      <w:hyperlink w:anchor="_Toc112606461" w:history="1">
        <w:r w:rsidR="009A2CBB">
          <w:rPr>
            <w:rStyle w:val="Hyperlink"/>
            <w:noProof/>
          </w:rPr>
          <w:t>Network Security Agreement</w:t>
        </w:r>
        <w:r w:rsidR="009A2CBB">
          <w:rPr>
            <w:noProof/>
          </w:rPr>
          <w:tab/>
        </w:r>
        <w:r w:rsidR="00084637">
          <w:rPr>
            <w:noProof/>
          </w:rPr>
          <w:fldChar w:fldCharType="begin"/>
        </w:r>
        <w:r w:rsidR="009A2CBB">
          <w:rPr>
            <w:noProof/>
          </w:rPr>
          <w:instrText xml:space="preserve"> PAGEREF _Toc112606461 \h </w:instrText>
        </w:r>
        <w:r w:rsidR="00084637">
          <w:rPr>
            <w:noProof/>
          </w:rPr>
        </w:r>
        <w:r w:rsidR="00084637">
          <w:rPr>
            <w:noProof/>
          </w:rPr>
          <w:fldChar w:fldCharType="separate"/>
        </w:r>
        <w:r w:rsidR="009A2CBB">
          <w:rPr>
            <w:noProof/>
          </w:rPr>
          <w:t>22</w:t>
        </w:r>
        <w:r w:rsidR="00084637">
          <w:rPr>
            <w:noProof/>
          </w:rPr>
          <w:fldChar w:fldCharType="end"/>
        </w:r>
      </w:hyperlink>
    </w:p>
    <w:p w:rsidR="009A2CBB" w:rsidRDefault="00A210C1">
      <w:pPr>
        <w:pStyle w:val="TOC2"/>
        <w:tabs>
          <w:tab w:val="right" w:leader="dot" w:pos="10502"/>
        </w:tabs>
        <w:rPr>
          <w:b w:val="0"/>
          <w:noProof/>
          <w:sz w:val="24"/>
        </w:rPr>
      </w:pPr>
      <w:hyperlink w:anchor="_Toc112606462" w:history="1">
        <w:r w:rsidR="009A2CBB">
          <w:rPr>
            <w:rStyle w:val="Hyperlink"/>
            <w:noProof/>
          </w:rPr>
          <w:t>Email Policy:</w:t>
        </w:r>
        <w:r w:rsidR="009A2CBB">
          <w:rPr>
            <w:noProof/>
          </w:rPr>
          <w:tab/>
        </w:r>
        <w:r w:rsidR="00084637">
          <w:rPr>
            <w:noProof/>
          </w:rPr>
          <w:fldChar w:fldCharType="begin"/>
        </w:r>
        <w:r w:rsidR="009A2CBB">
          <w:rPr>
            <w:noProof/>
          </w:rPr>
          <w:instrText xml:space="preserve"> PAGEREF _Toc112606462 \h </w:instrText>
        </w:r>
        <w:r w:rsidR="00084637">
          <w:rPr>
            <w:noProof/>
          </w:rPr>
        </w:r>
        <w:r w:rsidR="00084637">
          <w:rPr>
            <w:noProof/>
          </w:rPr>
          <w:fldChar w:fldCharType="separate"/>
        </w:r>
        <w:r w:rsidR="009A2CBB">
          <w:rPr>
            <w:noProof/>
          </w:rPr>
          <w:t>22</w:t>
        </w:r>
        <w:r w:rsidR="00084637">
          <w:rPr>
            <w:noProof/>
          </w:rPr>
          <w:fldChar w:fldCharType="end"/>
        </w:r>
      </w:hyperlink>
    </w:p>
    <w:p w:rsidR="009A2CBB" w:rsidRDefault="00A210C1">
      <w:pPr>
        <w:pStyle w:val="TOC2"/>
        <w:tabs>
          <w:tab w:val="right" w:leader="dot" w:pos="10502"/>
        </w:tabs>
        <w:rPr>
          <w:b w:val="0"/>
          <w:noProof/>
          <w:sz w:val="24"/>
        </w:rPr>
      </w:pPr>
      <w:hyperlink w:anchor="_Toc112606463" w:history="1">
        <w:r w:rsidR="009A2CBB">
          <w:rPr>
            <w:rStyle w:val="Hyperlink"/>
            <w:noProof/>
          </w:rPr>
          <w:t>Classroom PC Acceptable Use Policy</w:t>
        </w:r>
        <w:r w:rsidR="009A2CBB">
          <w:rPr>
            <w:noProof/>
          </w:rPr>
          <w:tab/>
        </w:r>
        <w:r w:rsidR="00084637">
          <w:rPr>
            <w:noProof/>
          </w:rPr>
          <w:fldChar w:fldCharType="begin"/>
        </w:r>
        <w:r w:rsidR="009A2CBB">
          <w:rPr>
            <w:noProof/>
          </w:rPr>
          <w:instrText xml:space="preserve"> PAGEREF _Toc112606463 \h </w:instrText>
        </w:r>
        <w:r w:rsidR="00084637">
          <w:rPr>
            <w:noProof/>
          </w:rPr>
        </w:r>
        <w:r w:rsidR="00084637">
          <w:rPr>
            <w:noProof/>
          </w:rPr>
          <w:fldChar w:fldCharType="separate"/>
        </w:r>
        <w:r w:rsidR="009A2CBB">
          <w:rPr>
            <w:noProof/>
          </w:rPr>
          <w:t>22</w:t>
        </w:r>
        <w:r w:rsidR="00084637">
          <w:rPr>
            <w:noProof/>
          </w:rPr>
          <w:fldChar w:fldCharType="end"/>
        </w:r>
      </w:hyperlink>
    </w:p>
    <w:p w:rsidR="009A2CBB" w:rsidRDefault="00A210C1">
      <w:pPr>
        <w:pStyle w:val="TOC2"/>
        <w:tabs>
          <w:tab w:val="right" w:leader="dot" w:pos="10502"/>
        </w:tabs>
        <w:rPr>
          <w:b w:val="0"/>
          <w:noProof/>
          <w:sz w:val="24"/>
        </w:rPr>
      </w:pPr>
      <w:hyperlink w:anchor="_Toc112606464" w:history="1">
        <w:r w:rsidR="009A2CBB">
          <w:rPr>
            <w:rStyle w:val="Hyperlink"/>
            <w:noProof/>
          </w:rPr>
          <w:t>Academic Honesty Penalty</w:t>
        </w:r>
        <w:r w:rsidR="009A2CBB">
          <w:rPr>
            <w:noProof/>
          </w:rPr>
          <w:tab/>
        </w:r>
        <w:r w:rsidR="00084637">
          <w:rPr>
            <w:noProof/>
          </w:rPr>
          <w:fldChar w:fldCharType="begin"/>
        </w:r>
        <w:r w:rsidR="009A2CBB">
          <w:rPr>
            <w:noProof/>
          </w:rPr>
          <w:instrText xml:space="preserve"> PAGEREF _Toc112606464 \h </w:instrText>
        </w:r>
        <w:r w:rsidR="00084637">
          <w:rPr>
            <w:noProof/>
          </w:rPr>
        </w:r>
        <w:r w:rsidR="00084637">
          <w:rPr>
            <w:noProof/>
          </w:rPr>
          <w:fldChar w:fldCharType="separate"/>
        </w:r>
        <w:r w:rsidR="009A2CBB">
          <w:rPr>
            <w:noProof/>
          </w:rPr>
          <w:t>22</w:t>
        </w:r>
        <w:r w:rsidR="00084637">
          <w:rPr>
            <w:noProof/>
          </w:rPr>
          <w:fldChar w:fldCharType="end"/>
        </w:r>
      </w:hyperlink>
    </w:p>
    <w:p w:rsidR="009A2CBB" w:rsidRDefault="00A210C1">
      <w:pPr>
        <w:pStyle w:val="TOC2"/>
        <w:tabs>
          <w:tab w:val="right" w:leader="dot" w:pos="10502"/>
        </w:tabs>
        <w:rPr>
          <w:b w:val="0"/>
          <w:noProof/>
          <w:sz w:val="24"/>
        </w:rPr>
      </w:pPr>
      <w:hyperlink w:anchor="_Toc112606465" w:history="1">
        <w:r w:rsidR="009A2CBB">
          <w:rPr>
            <w:rStyle w:val="Hyperlink"/>
            <w:noProof/>
          </w:rPr>
          <w:t>Writing Policy</w:t>
        </w:r>
        <w:r w:rsidR="009A2CBB">
          <w:rPr>
            <w:noProof/>
          </w:rPr>
          <w:tab/>
        </w:r>
        <w:r w:rsidR="00084637">
          <w:rPr>
            <w:noProof/>
          </w:rPr>
          <w:fldChar w:fldCharType="begin"/>
        </w:r>
        <w:r w:rsidR="009A2CBB">
          <w:rPr>
            <w:noProof/>
          </w:rPr>
          <w:instrText xml:space="preserve"> PAGEREF _Toc112606465 \h </w:instrText>
        </w:r>
        <w:r w:rsidR="00084637">
          <w:rPr>
            <w:noProof/>
          </w:rPr>
        </w:r>
        <w:r w:rsidR="00084637">
          <w:rPr>
            <w:noProof/>
          </w:rPr>
          <w:fldChar w:fldCharType="separate"/>
        </w:r>
        <w:r w:rsidR="009A2CBB">
          <w:rPr>
            <w:noProof/>
          </w:rPr>
          <w:t>23</w:t>
        </w:r>
        <w:r w:rsidR="00084637">
          <w:rPr>
            <w:noProof/>
          </w:rPr>
          <w:fldChar w:fldCharType="end"/>
        </w:r>
      </w:hyperlink>
    </w:p>
    <w:p w:rsidR="009A2CBB" w:rsidRDefault="00A210C1">
      <w:pPr>
        <w:pStyle w:val="TOC2"/>
        <w:tabs>
          <w:tab w:val="right" w:leader="dot" w:pos="10502"/>
        </w:tabs>
        <w:rPr>
          <w:b w:val="0"/>
          <w:noProof/>
          <w:sz w:val="24"/>
        </w:rPr>
      </w:pPr>
      <w:hyperlink w:anchor="_Toc112606466" w:history="1">
        <w:r w:rsidR="009A2CBB">
          <w:rPr>
            <w:rStyle w:val="Hyperlink"/>
            <w:noProof/>
          </w:rPr>
          <w:t>Students with Disabilities</w:t>
        </w:r>
        <w:r w:rsidR="009A2CBB">
          <w:rPr>
            <w:noProof/>
          </w:rPr>
          <w:tab/>
        </w:r>
        <w:r w:rsidR="00084637">
          <w:rPr>
            <w:noProof/>
          </w:rPr>
          <w:fldChar w:fldCharType="begin"/>
        </w:r>
        <w:r w:rsidR="009A2CBB">
          <w:rPr>
            <w:noProof/>
          </w:rPr>
          <w:instrText xml:space="preserve"> PAGEREF _Toc112606466 \h </w:instrText>
        </w:r>
        <w:r w:rsidR="00084637">
          <w:rPr>
            <w:noProof/>
          </w:rPr>
        </w:r>
        <w:r w:rsidR="00084637">
          <w:rPr>
            <w:noProof/>
          </w:rPr>
          <w:fldChar w:fldCharType="separate"/>
        </w:r>
        <w:r w:rsidR="009A2CBB">
          <w:rPr>
            <w:noProof/>
          </w:rPr>
          <w:t>23</w:t>
        </w:r>
        <w:r w:rsidR="00084637">
          <w:rPr>
            <w:noProof/>
          </w:rPr>
          <w:fldChar w:fldCharType="end"/>
        </w:r>
      </w:hyperlink>
    </w:p>
    <w:p w:rsidR="009A2CBB" w:rsidRDefault="00084637">
      <w:pPr>
        <w:outlineLvl w:val="0"/>
        <w:rPr>
          <w:b/>
          <w:sz w:val="32"/>
        </w:rPr>
      </w:pPr>
      <w:r>
        <w:rPr>
          <w:b/>
          <w:i/>
          <w:caps/>
          <w:sz w:val="24"/>
        </w:rPr>
        <w:fldChar w:fldCharType="end"/>
      </w:r>
      <w:r w:rsidR="009A2CBB">
        <w:br w:type="page"/>
      </w:r>
      <w:bookmarkStart w:id="10" w:name="_Toc62020389"/>
      <w:bookmarkStart w:id="11" w:name="_Toc79471978"/>
      <w:bookmarkStart w:id="12" w:name="_Toc79472426"/>
      <w:bookmarkStart w:id="13" w:name="_Toc79472753"/>
      <w:bookmarkStart w:id="14" w:name="_Toc79472843"/>
      <w:bookmarkStart w:id="15" w:name="_Toc101325425"/>
      <w:bookmarkStart w:id="16" w:name="_Toc112606448"/>
      <w:r w:rsidR="009A2CBB">
        <w:rPr>
          <w:b/>
          <w:sz w:val="32"/>
        </w:rPr>
        <w:lastRenderedPageBreak/>
        <w:t>Course Grading Policy</w:t>
      </w:r>
      <w:bookmarkEnd w:id="10"/>
      <w:bookmarkEnd w:id="11"/>
      <w:bookmarkEnd w:id="12"/>
      <w:bookmarkEnd w:id="13"/>
      <w:bookmarkEnd w:id="14"/>
      <w:bookmarkEnd w:id="15"/>
      <w:bookmarkEnd w:id="16"/>
    </w:p>
    <w:p w:rsidR="009A2CBB" w:rsidRDefault="009A2CBB">
      <w:pPr>
        <w:pStyle w:val="Heading1"/>
        <w:jc w:val="center"/>
        <w:rPr>
          <w:sz w:val="32"/>
        </w:rPr>
      </w:pPr>
      <w:bookmarkStart w:id="17" w:name="_Toc62020391"/>
    </w:p>
    <w:p w:rsidR="009A2CBB" w:rsidRDefault="009A2CBB">
      <w:r>
        <w:t>The final course grade will be allocated according to the following formula:</w:t>
      </w:r>
    </w:p>
    <w:p w:rsidR="009A2CBB" w:rsidRDefault="009A2CBB"/>
    <w:tbl>
      <w:tblPr>
        <w:tblStyle w:val="LightShading"/>
        <w:tblW w:w="0" w:type="auto"/>
        <w:jc w:val="center"/>
        <w:tblInd w:w="-409" w:type="dxa"/>
        <w:tblLook w:val="04A0" w:firstRow="1" w:lastRow="0" w:firstColumn="1" w:lastColumn="0" w:noHBand="0" w:noVBand="1"/>
      </w:tblPr>
      <w:tblGrid>
        <w:gridCol w:w="2707"/>
        <w:gridCol w:w="1980"/>
      </w:tblGrid>
      <w:tr w:rsidR="00340B7A" w:rsidTr="00340B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Pr>
          <w:p w:rsidR="00340B7A" w:rsidRDefault="00340B7A" w:rsidP="00A210C1">
            <w:r>
              <w:t>Component</w:t>
            </w:r>
          </w:p>
        </w:tc>
        <w:tc>
          <w:tcPr>
            <w:tcW w:w="1980" w:type="dxa"/>
          </w:tcPr>
          <w:p w:rsidR="00340B7A" w:rsidRDefault="00340B7A" w:rsidP="00A210C1">
            <w:pPr>
              <w:jc w:val="right"/>
              <w:cnfStyle w:val="100000000000" w:firstRow="1" w:lastRow="0" w:firstColumn="0" w:lastColumn="0" w:oddVBand="0" w:evenVBand="0" w:oddHBand="0" w:evenHBand="0" w:firstRowFirstColumn="0" w:firstRowLastColumn="0" w:lastRowFirstColumn="0" w:lastRowLastColumn="0"/>
            </w:pPr>
            <w:r>
              <w:t>Points (approx.)</w:t>
            </w:r>
          </w:p>
        </w:tc>
      </w:tr>
      <w:tr w:rsidR="00340B7A" w:rsidTr="00340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Borders>
              <w:top w:val="single" w:sz="8" w:space="0" w:color="000000" w:themeColor="text1"/>
              <w:bottom w:val="nil"/>
              <w:right w:val="single" w:sz="4" w:space="0" w:color="auto"/>
            </w:tcBorders>
          </w:tcPr>
          <w:p w:rsidR="00340B7A" w:rsidRDefault="00340B7A" w:rsidP="00A210C1">
            <w:r>
              <w:t>Professionalism</w:t>
            </w:r>
          </w:p>
        </w:tc>
        <w:tc>
          <w:tcPr>
            <w:tcW w:w="1980" w:type="dxa"/>
            <w:tcBorders>
              <w:top w:val="single" w:sz="8" w:space="0" w:color="000000" w:themeColor="text1"/>
              <w:left w:val="single" w:sz="4" w:space="0" w:color="auto"/>
              <w:bottom w:val="nil"/>
            </w:tcBorders>
          </w:tcPr>
          <w:p w:rsidR="00340B7A" w:rsidRDefault="00340B7A" w:rsidP="00A210C1">
            <w:pPr>
              <w:jc w:val="right"/>
              <w:cnfStyle w:val="000000100000" w:firstRow="0" w:lastRow="0" w:firstColumn="0" w:lastColumn="0" w:oddVBand="0" w:evenVBand="0" w:oddHBand="1" w:evenHBand="0" w:firstRowFirstColumn="0" w:firstRowLastColumn="0" w:lastRowFirstColumn="0" w:lastRowLastColumn="0"/>
            </w:pPr>
            <w:r>
              <w:t>20</w:t>
            </w:r>
          </w:p>
        </w:tc>
      </w:tr>
      <w:tr w:rsidR="00340B7A" w:rsidTr="00340B7A">
        <w:trPr>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Quizzes (about 8 total)</w:t>
            </w:r>
          </w:p>
        </w:tc>
        <w:tc>
          <w:tcPr>
            <w:tcW w:w="1980" w:type="dxa"/>
            <w:tcBorders>
              <w:top w:val="nil"/>
              <w:left w:val="single" w:sz="4" w:space="0" w:color="auto"/>
              <w:bottom w:val="nil"/>
            </w:tcBorders>
          </w:tcPr>
          <w:p w:rsidR="00340B7A" w:rsidRDefault="00340B7A" w:rsidP="00A210C1">
            <w:pPr>
              <w:jc w:val="right"/>
              <w:cnfStyle w:val="000000000000" w:firstRow="0" w:lastRow="0" w:firstColumn="0" w:lastColumn="0" w:oddVBand="0" w:evenVBand="0" w:oddHBand="0" w:evenHBand="0" w:firstRowFirstColumn="0" w:firstRowLastColumn="0" w:lastRowFirstColumn="0" w:lastRowLastColumn="0"/>
            </w:pPr>
            <w:r>
              <w:t>200</w:t>
            </w:r>
          </w:p>
        </w:tc>
      </w:tr>
      <w:tr w:rsidR="00340B7A" w:rsidTr="00340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Article Presentation</w:t>
            </w:r>
          </w:p>
        </w:tc>
        <w:tc>
          <w:tcPr>
            <w:tcW w:w="1980" w:type="dxa"/>
            <w:tcBorders>
              <w:top w:val="nil"/>
              <w:left w:val="single" w:sz="4" w:space="0" w:color="auto"/>
              <w:bottom w:val="nil"/>
            </w:tcBorders>
          </w:tcPr>
          <w:p w:rsidR="00340B7A" w:rsidRDefault="00340B7A" w:rsidP="00A210C1">
            <w:pPr>
              <w:jc w:val="right"/>
              <w:cnfStyle w:val="000000100000" w:firstRow="0" w:lastRow="0" w:firstColumn="0" w:lastColumn="0" w:oddVBand="0" w:evenVBand="0" w:oddHBand="1" w:evenHBand="0" w:firstRowFirstColumn="0" w:firstRowLastColumn="0" w:lastRowFirstColumn="0" w:lastRowLastColumn="0"/>
            </w:pPr>
            <w:r>
              <w:t>20</w:t>
            </w:r>
          </w:p>
        </w:tc>
      </w:tr>
      <w:tr w:rsidR="00340B7A" w:rsidTr="00340B7A">
        <w:trPr>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Midterm exam</w:t>
            </w:r>
          </w:p>
        </w:tc>
        <w:tc>
          <w:tcPr>
            <w:tcW w:w="1980" w:type="dxa"/>
            <w:tcBorders>
              <w:top w:val="nil"/>
              <w:left w:val="single" w:sz="4" w:space="0" w:color="auto"/>
              <w:bottom w:val="nil"/>
            </w:tcBorders>
          </w:tcPr>
          <w:p w:rsidR="00340B7A" w:rsidRDefault="00340B7A" w:rsidP="00A210C1">
            <w:pPr>
              <w:jc w:val="right"/>
              <w:cnfStyle w:val="000000000000" w:firstRow="0" w:lastRow="0" w:firstColumn="0" w:lastColumn="0" w:oddVBand="0" w:evenVBand="0" w:oddHBand="0" w:evenHBand="0" w:firstRowFirstColumn="0" w:firstRowLastColumn="0" w:lastRowFirstColumn="0" w:lastRowLastColumn="0"/>
            </w:pPr>
            <w:r>
              <w:t>150</w:t>
            </w:r>
          </w:p>
        </w:tc>
      </w:tr>
      <w:tr w:rsidR="00340B7A" w:rsidTr="00340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Final exam</w:t>
            </w:r>
          </w:p>
        </w:tc>
        <w:tc>
          <w:tcPr>
            <w:tcW w:w="1980" w:type="dxa"/>
            <w:tcBorders>
              <w:top w:val="nil"/>
              <w:left w:val="single" w:sz="4" w:space="0" w:color="auto"/>
              <w:bottom w:val="nil"/>
            </w:tcBorders>
          </w:tcPr>
          <w:p w:rsidR="00340B7A" w:rsidRDefault="00340B7A" w:rsidP="00A210C1">
            <w:pPr>
              <w:jc w:val="right"/>
              <w:cnfStyle w:val="000000100000" w:firstRow="0" w:lastRow="0" w:firstColumn="0" w:lastColumn="0" w:oddVBand="0" w:evenVBand="0" w:oddHBand="1" w:evenHBand="0" w:firstRowFirstColumn="0" w:firstRowLastColumn="0" w:lastRowFirstColumn="0" w:lastRowLastColumn="0"/>
            </w:pPr>
            <w:r>
              <w:t>200</w:t>
            </w:r>
          </w:p>
        </w:tc>
      </w:tr>
      <w:tr w:rsidR="00340B7A" w:rsidTr="00340B7A">
        <w:trPr>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Assignments</w:t>
            </w:r>
          </w:p>
        </w:tc>
        <w:tc>
          <w:tcPr>
            <w:tcW w:w="1980" w:type="dxa"/>
            <w:tcBorders>
              <w:top w:val="nil"/>
              <w:left w:val="single" w:sz="4" w:space="0" w:color="auto"/>
              <w:bottom w:val="nil"/>
            </w:tcBorders>
          </w:tcPr>
          <w:p w:rsidR="00340B7A" w:rsidRDefault="00340B7A" w:rsidP="00A210C1">
            <w:pPr>
              <w:jc w:val="right"/>
              <w:cnfStyle w:val="000000000000" w:firstRow="0" w:lastRow="0" w:firstColumn="0" w:lastColumn="0" w:oddVBand="0" w:evenVBand="0" w:oddHBand="0" w:evenHBand="0" w:firstRowFirstColumn="0" w:firstRowLastColumn="0" w:lastRowFirstColumn="0" w:lastRowLastColumn="0"/>
            </w:pPr>
            <w:r>
              <w:t>20</w:t>
            </w:r>
          </w:p>
        </w:tc>
      </w:tr>
      <w:tr w:rsidR="00340B7A" w:rsidTr="00340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Final Project</w:t>
            </w:r>
          </w:p>
        </w:tc>
        <w:tc>
          <w:tcPr>
            <w:tcW w:w="1980" w:type="dxa"/>
            <w:tcBorders>
              <w:top w:val="nil"/>
              <w:left w:val="single" w:sz="4" w:space="0" w:color="auto"/>
              <w:bottom w:val="nil"/>
            </w:tcBorders>
          </w:tcPr>
          <w:p w:rsidR="00340B7A" w:rsidRDefault="00340B7A" w:rsidP="00A210C1">
            <w:pPr>
              <w:jc w:val="right"/>
              <w:cnfStyle w:val="000000100000" w:firstRow="0" w:lastRow="0" w:firstColumn="0" w:lastColumn="0" w:oddVBand="0" w:evenVBand="0" w:oddHBand="1" w:evenHBand="0" w:firstRowFirstColumn="0" w:firstRowLastColumn="0" w:lastRowFirstColumn="0" w:lastRowLastColumn="0"/>
            </w:pPr>
            <w:r>
              <w:t>100</w:t>
            </w:r>
          </w:p>
        </w:tc>
      </w:tr>
      <w:tr w:rsidR="00340B7A" w:rsidTr="00340B7A">
        <w:trPr>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nil"/>
              <w:right w:val="single" w:sz="4" w:space="0" w:color="auto"/>
            </w:tcBorders>
          </w:tcPr>
          <w:p w:rsidR="00340B7A" w:rsidRDefault="00340B7A" w:rsidP="00A210C1">
            <w:r>
              <w:t>Final Presentation</w:t>
            </w:r>
          </w:p>
        </w:tc>
        <w:tc>
          <w:tcPr>
            <w:tcW w:w="1980" w:type="dxa"/>
            <w:tcBorders>
              <w:top w:val="nil"/>
              <w:left w:val="single" w:sz="4" w:space="0" w:color="auto"/>
              <w:bottom w:val="nil"/>
            </w:tcBorders>
          </w:tcPr>
          <w:p w:rsidR="00340B7A" w:rsidRDefault="00340B7A" w:rsidP="00A210C1">
            <w:pPr>
              <w:jc w:val="right"/>
              <w:cnfStyle w:val="000000000000" w:firstRow="0" w:lastRow="0" w:firstColumn="0" w:lastColumn="0" w:oddVBand="0" w:evenVBand="0" w:oddHBand="0" w:evenHBand="0" w:firstRowFirstColumn="0" w:firstRowLastColumn="0" w:lastRowFirstColumn="0" w:lastRowLastColumn="0"/>
            </w:pPr>
            <w:r>
              <w:t>100</w:t>
            </w:r>
          </w:p>
        </w:tc>
      </w:tr>
      <w:tr w:rsidR="00340B7A" w:rsidTr="00340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Borders>
              <w:top w:val="nil"/>
              <w:bottom w:val="single" w:sz="8" w:space="0" w:color="000000" w:themeColor="text1"/>
              <w:right w:val="single" w:sz="4" w:space="0" w:color="auto"/>
            </w:tcBorders>
          </w:tcPr>
          <w:p w:rsidR="00340B7A" w:rsidRDefault="00340B7A" w:rsidP="00A210C1">
            <w:r>
              <w:t>Total</w:t>
            </w:r>
          </w:p>
        </w:tc>
        <w:tc>
          <w:tcPr>
            <w:tcW w:w="1980" w:type="dxa"/>
            <w:tcBorders>
              <w:top w:val="nil"/>
              <w:left w:val="single" w:sz="4" w:space="0" w:color="auto"/>
              <w:bottom w:val="single" w:sz="8" w:space="0" w:color="000000" w:themeColor="text1"/>
            </w:tcBorders>
          </w:tcPr>
          <w:p w:rsidR="00340B7A" w:rsidRDefault="00340B7A" w:rsidP="00A210C1">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=SUM(ABOVE) </w:instrText>
            </w:r>
            <w:r>
              <w:fldChar w:fldCharType="separate"/>
            </w:r>
            <w:r>
              <w:rPr>
                <w:noProof/>
              </w:rPr>
              <w:t>790</w:t>
            </w:r>
            <w:r>
              <w:fldChar w:fldCharType="end"/>
            </w:r>
          </w:p>
        </w:tc>
      </w:tr>
    </w:tbl>
    <w:p w:rsidR="009A2CBB" w:rsidRDefault="009A2CBB"/>
    <w:p w:rsidR="009A2CBB" w:rsidRPr="00690267" w:rsidRDefault="009A2CBB">
      <w:pPr>
        <w:rPr>
          <w:b/>
        </w:rPr>
      </w:pPr>
      <w:r>
        <w:rPr>
          <w:b/>
        </w:rPr>
        <w:t>Note: Improper, distracting, disrespectful or disruptive behavior in the classroom or anything less than professional and respectful email communication will result a severe grading penalty beyond the breakdown noted above at the discretion of the instructor. Any violation of the Academic Honesty Policy or the policies detailed in this syllabus may result in an ‘F’ for the assignment or an ‘F’ for the course at the discretion of the instructor.  The penalty for a violation of the Academic Honesty Policy could be changed to dismissal from the college by higher authorities.</w:t>
      </w:r>
    </w:p>
    <w:p w:rsidR="009A2CBB" w:rsidRDefault="009A2CBB"/>
    <w:p w:rsidR="009A2CBB" w:rsidRPr="00690267" w:rsidRDefault="009A2CBB">
      <w:pPr>
        <w:rPr>
          <w:b/>
          <w:sz w:val="24"/>
          <w:u w:val="single"/>
        </w:rPr>
      </w:pPr>
      <w:bookmarkStart w:id="18" w:name="_Toc62020417"/>
      <w:r>
        <w:rPr>
          <w:b/>
          <w:sz w:val="24"/>
          <w:u w:val="single"/>
        </w:rPr>
        <w:t>Grading Ranges</w:t>
      </w:r>
      <w:r>
        <w:rPr>
          <w:b/>
          <w:sz w:val="24"/>
        </w:rPr>
        <w:tab/>
      </w:r>
      <w:r>
        <w:rPr>
          <w:b/>
          <w:sz w:val="24"/>
        </w:rPr>
        <w:tab/>
      </w:r>
      <w:r>
        <w:rPr>
          <w:b/>
          <w:sz w:val="24"/>
        </w:rPr>
        <w:tab/>
      </w:r>
      <w:r>
        <w:rPr>
          <w:b/>
          <w:sz w:val="24"/>
        </w:rPr>
        <w:tab/>
      </w:r>
    </w:p>
    <w:p w:rsidR="009A2CBB" w:rsidRDefault="009A2CBB">
      <w:pPr>
        <w:rPr>
          <w:b/>
          <w:u w:val="single"/>
        </w:rPr>
      </w:pPr>
      <w:r>
        <w:rPr>
          <w:b/>
        </w:rPr>
        <w:tab/>
      </w:r>
      <w:r>
        <w:rPr>
          <w:b/>
        </w:rPr>
        <w:tab/>
      </w:r>
      <w:r>
        <w:rPr>
          <w:b/>
        </w:rPr>
        <w:tab/>
      </w:r>
      <w:r>
        <w:rPr>
          <w:b/>
        </w:rPr>
        <w:tab/>
      </w:r>
    </w:p>
    <w:tbl>
      <w:tblPr>
        <w:tblW w:w="4623" w:type="dxa"/>
        <w:jc w:val="center"/>
        <w:tblLook w:val="0000" w:firstRow="0" w:lastRow="0" w:firstColumn="0" w:lastColumn="0" w:noHBand="0" w:noVBand="0"/>
      </w:tblPr>
      <w:tblGrid>
        <w:gridCol w:w="900"/>
        <w:gridCol w:w="3723"/>
      </w:tblGrid>
      <w:tr w:rsidR="00EA5932" w:rsidTr="00A81979">
        <w:trPr>
          <w:trHeight w:val="20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Grade</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Numeric Standard</w:t>
            </w:r>
          </w:p>
        </w:tc>
      </w:tr>
      <w:tr w:rsidR="00EA5932" w:rsidTr="00A81979">
        <w:trPr>
          <w:trHeight w:val="20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A </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93 - 100 </w:t>
            </w:r>
          </w:p>
        </w:tc>
      </w:tr>
      <w:tr w:rsidR="00EA5932" w:rsidTr="00A81979">
        <w:trPr>
          <w:trHeight w:val="218"/>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A-</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90 </w:t>
            </w:r>
            <w:r w:rsidR="00984E5F">
              <w:rPr>
                <w:rFonts w:ascii="Times New Roman" w:hAnsi="Times New Roman"/>
                <w:color w:val="221E1F"/>
                <w:sz w:val="22"/>
              </w:rPr>
              <w:t>–</w:t>
            </w:r>
            <w:r>
              <w:rPr>
                <w:rFonts w:ascii="Times New Roman" w:hAnsi="Times New Roman"/>
                <w:color w:val="221E1F"/>
                <w:sz w:val="22"/>
              </w:rPr>
              <w:t xml:space="preserve"> 92</w:t>
            </w:r>
          </w:p>
        </w:tc>
      </w:tr>
      <w:tr w:rsidR="00EA5932" w:rsidTr="00A81979">
        <w:trPr>
          <w:trHeight w:val="218"/>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B+ </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87 </w:t>
            </w:r>
            <w:r w:rsidR="00984E5F">
              <w:rPr>
                <w:rFonts w:ascii="Times New Roman" w:hAnsi="Times New Roman"/>
                <w:color w:val="221E1F"/>
                <w:sz w:val="22"/>
              </w:rPr>
              <w:t>–</w:t>
            </w:r>
            <w:r>
              <w:rPr>
                <w:rFonts w:ascii="Times New Roman" w:hAnsi="Times New Roman"/>
                <w:color w:val="221E1F"/>
                <w:sz w:val="22"/>
              </w:rPr>
              <w:t xml:space="preserve"> 89</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B </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83 </w:t>
            </w:r>
            <w:r w:rsidR="00984E5F">
              <w:rPr>
                <w:rFonts w:ascii="Times New Roman" w:hAnsi="Times New Roman"/>
                <w:color w:val="221E1F"/>
                <w:sz w:val="22"/>
              </w:rPr>
              <w:t>–</w:t>
            </w:r>
            <w:r>
              <w:rPr>
                <w:rFonts w:ascii="Times New Roman" w:hAnsi="Times New Roman"/>
                <w:color w:val="221E1F"/>
                <w:sz w:val="22"/>
              </w:rPr>
              <w:t xml:space="preserve"> 86</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B-</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80 </w:t>
            </w:r>
            <w:r w:rsidR="00984E5F">
              <w:rPr>
                <w:rFonts w:ascii="Times New Roman" w:hAnsi="Times New Roman"/>
                <w:color w:val="221E1F"/>
                <w:sz w:val="22"/>
              </w:rPr>
              <w:t>–</w:t>
            </w:r>
            <w:r>
              <w:rPr>
                <w:rFonts w:ascii="Times New Roman" w:hAnsi="Times New Roman"/>
                <w:color w:val="221E1F"/>
                <w:sz w:val="22"/>
              </w:rPr>
              <w:t xml:space="preserve"> 82</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C+</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77 </w:t>
            </w:r>
            <w:r w:rsidR="00984E5F">
              <w:rPr>
                <w:rFonts w:ascii="Times New Roman" w:hAnsi="Times New Roman"/>
                <w:color w:val="221E1F"/>
                <w:sz w:val="22"/>
              </w:rPr>
              <w:t>–</w:t>
            </w:r>
            <w:r>
              <w:rPr>
                <w:rFonts w:ascii="Times New Roman" w:hAnsi="Times New Roman"/>
                <w:color w:val="221E1F"/>
                <w:sz w:val="22"/>
              </w:rPr>
              <w:t xml:space="preserve"> 79</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C</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73 </w:t>
            </w:r>
            <w:r w:rsidR="00984E5F">
              <w:rPr>
                <w:rFonts w:ascii="Times New Roman" w:hAnsi="Times New Roman"/>
                <w:color w:val="221E1F"/>
                <w:sz w:val="22"/>
              </w:rPr>
              <w:t>–</w:t>
            </w:r>
            <w:r>
              <w:rPr>
                <w:rFonts w:ascii="Times New Roman" w:hAnsi="Times New Roman"/>
                <w:color w:val="221E1F"/>
                <w:sz w:val="22"/>
              </w:rPr>
              <w:t xml:space="preserve"> 76</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C-</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70 </w:t>
            </w:r>
            <w:r w:rsidR="00984E5F">
              <w:rPr>
                <w:rFonts w:ascii="Times New Roman" w:hAnsi="Times New Roman"/>
                <w:color w:val="221E1F"/>
                <w:sz w:val="22"/>
              </w:rPr>
              <w:t>–</w:t>
            </w:r>
            <w:r>
              <w:rPr>
                <w:rFonts w:ascii="Times New Roman" w:hAnsi="Times New Roman"/>
                <w:color w:val="221E1F"/>
                <w:sz w:val="22"/>
              </w:rPr>
              <w:t xml:space="preserve"> 72</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D+</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67 </w:t>
            </w:r>
            <w:r w:rsidR="00984E5F">
              <w:rPr>
                <w:rFonts w:ascii="Times New Roman" w:hAnsi="Times New Roman"/>
                <w:color w:val="221E1F"/>
                <w:sz w:val="22"/>
              </w:rPr>
              <w:t>–</w:t>
            </w:r>
            <w:r>
              <w:rPr>
                <w:rFonts w:ascii="Times New Roman" w:hAnsi="Times New Roman"/>
                <w:color w:val="221E1F"/>
                <w:sz w:val="22"/>
              </w:rPr>
              <w:t xml:space="preserve"> 69</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D</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60 </w:t>
            </w:r>
            <w:r w:rsidR="00984E5F">
              <w:rPr>
                <w:rFonts w:ascii="Times New Roman" w:hAnsi="Times New Roman"/>
                <w:color w:val="221E1F"/>
                <w:sz w:val="22"/>
              </w:rPr>
              <w:t>–</w:t>
            </w:r>
            <w:r>
              <w:rPr>
                <w:rFonts w:ascii="Times New Roman" w:hAnsi="Times New Roman"/>
                <w:color w:val="221E1F"/>
                <w:sz w:val="22"/>
              </w:rPr>
              <w:t xml:space="preserve"> 66</w:t>
            </w:r>
          </w:p>
        </w:tc>
      </w:tr>
      <w:tr w:rsidR="00EA5932" w:rsidTr="00A81979">
        <w:trPr>
          <w:trHeight w:val="213"/>
          <w:jc w:val="center"/>
        </w:trPr>
        <w:tc>
          <w:tcPr>
            <w:tcW w:w="900"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F </w:t>
            </w:r>
          </w:p>
        </w:tc>
        <w:tc>
          <w:tcPr>
            <w:tcW w:w="3723" w:type="dxa"/>
          </w:tcPr>
          <w:p w:rsidR="00EA5932" w:rsidRDefault="00EA5932" w:rsidP="00A81979">
            <w:pPr>
              <w:pStyle w:val="Default"/>
              <w:rPr>
                <w:rFonts w:ascii="Times New Roman" w:hAnsi="Times New Roman"/>
                <w:color w:val="221E1F"/>
                <w:sz w:val="22"/>
              </w:rPr>
            </w:pPr>
            <w:r>
              <w:rPr>
                <w:rFonts w:ascii="Times New Roman" w:hAnsi="Times New Roman"/>
                <w:color w:val="221E1F"/>
                <w:sz w:val="22"/>
              </w:rPr>
              <w:t xml:space="preserve">0 </w:t>
            </w:r>
            <w:r w:rsidR="00984E5F">
              <w:rPr>
                <w:rFonts w:ascii="Times New Roman" w:hAnsi="Times New Roman"/>
                <w:color w:val="221E1F"/>
                <w:sz w:val="22"/>
              </w:rPr>
              <w:t>–</w:t>
            </w:r>
            <w:r>
              <w:rPr>
                <w:rFonts w:ascii="Times New Roman" w:hAnsi="Times New Roman"/>
                <w:color w:val="221E1F"/>
                <w:sz w:val="22"/>
              </w:rPr>
              <w:t xml:space="preserve"> 59</w:t>
            </w:r>
          </w:p>
        </w:tc>
      </w:tr>
    </w:tbl>
    <w:p w:rsidR="009A2CBB" w:rsidRDefault="009A2CBB">
      <w:pPr>
        <w:rPr>
          <w:b/>
          <w:sz w:val="24"/>
          <w:u w:val="single"/>
        </w:rPr>
      </w:pPr>
    </w:p>
    <w:p w:rsidR="009A2CBB" w:rsidRDefault="009A2CBB">
      <w:pPr>
        <w:pStyle w:val="Heading2"/>
        <w:jc w:val="left"/>
        <w:rPr>
          <w:sz w:val="24"/>
        </w:rPr>
      </w:pPr>
      <w:bookmarkStart w:id="19" w:name="_Toc112606449"/>
      <w:r>
        <w:rPr>
          <w:sz w:val="24"/>
        </w:rPr>
        <w:t>Course Grading Policy:</w:t>
      </w:r>
      <w:bookmarkEnd w:id="19"/>
    </w:p>
    <w:p w:rsidR="009A2CBB" w:rsidRDefault="009A2CBB"/>
    <w:p w:rsidR="00EA5932" w:rsidRDefault="00EA5932" w:rsidP="00EA5932">
      <w:pPr>
        <w:pStyle w:val="CM111"/>
        <w:spacing w:line="220" w:lineRule="atLeast"/>
        <w:ind w:firstLine="200"/>
        <w:rPr>
          <w:rFonts w:ascii="Times New Roman" w:hAnsi="Times New Roman"/>
          <w:color w:val="221E1F"/>
        </w:rPr>
      </w:pPr>
      <w:r>
        <w:t xml:space="preserve">In compliance with the </w:t>
      </w:r>
      <w:r w:rsidR="000A7923">
        <w:t>Stevenson</w:t>
      </w:r>
      <w:r w:rsidR="009C0433">
        <w:t xml:space="preserve"> College</w:t>
      </w:r>
      <w:r>
        <w:t xml:space="preserve"> grading policy, a student’s performance in a course will be measured in accordance with the following grading system:</w:t>
      </w:r>
      <w:r>
        <w:rPr>
          <w:rFonts w:ascii="Times New Roman" w:hAnsi="Times New Roman"/>
          <w:color w:val="221E1F"/>
        </w:rPr>
        <w:t xml:space="preserve"> </w:t>
      </w:r>
    </w:p>
    <w:tbl>
      <w:tblPr>
        <w:tblW w:w="4623" w:type="dxa"/>
        <w:jc w:val="center"/>
        <w:tblLook w:val="0000" w:firstRow="0" w:lastRow="0" w:firstColumn="0" w:lastColumn="0" w:noHBand="0" w:noVBand="0"/>
      </w:tblPr>
      <w:tblGrid>
        <w:gridCol w:w="900"/>
        <w:gridCol w:w="3723"/>
      </w:tblGrid>
      <w:tr w:rsidR="00EA5932" w:rsidTr="00A81979">
        <w:trPr>
          <w:trHeight w:val="20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Grade</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Quality Points Awarded</w:t>
            </w:r>
          </w:p>
        </w:tc>
      </w:tr>
      <w:tr w:rsidR="00EA5932" w:rsidTr="00A81979">
        <w:trPr>
          <w:trHeight w:val="20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 xml:space="preserve">A </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 xml:space="preserve">4.0 </w:t>
            </w:r>
          </w:p>
        </w:tc>
      </w:tr>
      <w:tr w:rsidR="00EA5932" w:rsidTr="00A81979">
        <w:trPr>
          <w:trHeight w:val="218"/>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A-</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3.7</w:t>
            </w:r>
          </w:p>
        </w:tc>
      </w:tr>
      <w:tr w:rsidR="00EA5932" w:rsidTr="00A81979">
        <w:trPr>
          <w:trHeight w:val="218"/>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 xml:space="preserve">B+ </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3.3</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 xml:space="preserve">B </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3.0</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B-</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2.7</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C+</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2.3</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C</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2.0</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C-</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1.7</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D+</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1.3</w:t>
            </w:r>
          </w:p>
        </w:tc>
      </w:tr>
      <w:tr w:rsidR="00EA5932" w:rsidTr="00A81979">
        <w:trPr>
          <w:trHeight w:val="220"/>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lastRenderedPageBreak/>
              <w:t>D</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1.0</w:t>
            </w:r>
          </w:p>
        </w:tc>
      </w:tr>
      <w:tr w:rsidR="00EA5932" w:rsidTr="00A81979">
        <w:trPr>
          <w:trHeight w:val="213"/>
          <w:jc w:val="center"/>
        </w:trPr>
        <w:tc>
          <w:tcPr>
            <w:tcW w:w="900" w:type="dxa"/>
          </w:tcPr>
          <w:p w:rsidR="00EA5932" w:rsidRDefault="00EA5932" w:rsidP="00A81979">
            <w:pPr>
              <w:pStyle w:val="Default"/>
              <w:rPr>
                <w:rFonts w:ascii="Times New Roman" w:hAnsi="Times New Roman"/>
                <w:color w:val="221E1F"/>
              </w:rPr>
            </w:pPr>
            <w:r>
              <w:rPr>
                <w:rFonts w:ascii="Times New Roman" w:hAnsi="Times New Roman"/>
                <w:color w:val="221E1F"/>
              </w:rPr>
              <w:t xml:space="preserve">F </w:t>
            </w:r>
          </w:p>
        </w:tc>
        <w:tc>
          <w:tcPr>
            <w:tcW w:w="3723" w:type="dxa"/>
          </w:tcPr>
          <w:p w:rsidR="00EA5932" w:rsidRDefault="00EA5932" w:rsidP="00A81979">
            <w:pPr>
              <w:pStyle w:val="Default"/>
              <w:rPr>
                <w:rFonts w:ascii="Times New Roman" w:hAnsi="Times New Roman"/>
                <w:color w:val="221E1F"/>
              </w:rPr>
            </w:pPr>
            <w:r>
              <w:rPr>
                <w:rFonts w:ascii="Times New Roman" w:hAnsi="Times New Roman"/>
                <w:color w:val="221E1F"/>
              </w:rPr>
              <w:t>0.00</w:t>
            </w:r>
          </w:p>
        </w:tc>
      </w:tr>
    </w:tbl>
    <w:p w:rsidR="00EA5932" w:rsidRDefault="00EA5932" w:rsidP="00EA5932"/>
    <w:p w:rsidR="00EA5932" w:rsidRDefault="00EA5932" w:rsidP="00EA5932">
      <w:r>
        <w:t xml:space="preserve"> The grade of 'C' is the lowest acceptable grade for Information Systems courses. Required IS courses in the major must be repeated for a grade of C minus or better in order to graduate.</w:t>
      </w:r>
    </w:p>
    <w:p w:rsidR="009A2CBB" w:rsidRDefault="009A2CBB">
      <w:pPr>
        <w:rPr>
          <w:b/>
        </w:rPr>
      </w:pPr>
    </w:p>
    <w:p w:rsidR="009A2CBB" w:rsidRDefault="009A2CBB">
      <w:pPr>
        <w:pStyle w:val="Heading2"/>
        <w:jc w:val="left"/>
        <w:rPr>
          <w:sz w:val="24"/>
        </w:rPr>
      </w:pPr>
      <w:bookmarkStart w:id="20" w:name="_Toc112606450"/>
      <w:bookmarkEnd w:id="18"/>
      <w:r>
        <w:rPr>
          <w:sz w:val="24"/>
        </w:rPr>
        <w:t>Late work and make up exam policy:</w:t>
      </w:r>
      <w:bookmarkEnd w:id="20"/>
    </w:p>
    <w:p w:rsidR="009A2CBB" w:rsidRDefault="009A2CBB"/>
    <w:p w:rsidR="009A2CBB" w:rsidRDefault="009A2CBB">
      <w:r w:rsidRPr="00340B7A">
        <w:rPr>
          <w:b/>
          <w:u w:val="single"/>
        </w:rPr>
        <w:t>Students will not receive credit for assignments submitted late or missed exams without prior approval of the instructor</w:t>
      </w:r>
      <w:r>
        <w:t xml:space="preserve">. Only in the most </w:t>
      </w:r>
      <w:r>
        <w:rPr>
          <w:u w:val="single"/>
        </w:rPr>
        <w:t>extreme circumstances</w:t>
      </w:r>
      <w:r>
        <w:t xml:space="preserve"> may students petition the instructor for exemption. The instructor will consider all petitions, deny those deemed other than extreme, and grant those were evidence is clear. At the discretion of the instructor, the student may be required to petition the Division Director Information Systems for exemption. The process requires an in person interview with the Division Director Information Systems and a detailed formal letter of explanation which shall cite, among other items, the personal contact information for verification of required references. Further details of the process and the documentation required can be obtained from the instructor. </w:t>
      </w:r>
    </w:p>
    <w:p w:rsidR="009A2CBB" w:rsidRDefault="009A2CBB">
      <w:pPr>
        <w:tabs>
          <w:tab w:val="num" w:pos="1080"/>
        </w:tabs>
        <w:rPr>
          <w:b/>
          <w:sz w:val="24"/>
          <w:u w:val="single"/>
        </w:rPr>
      </w:pPr>
    </w:p>
    <w:p w:rsidR="009A2CBB" w:rsidRDefault="009A2CBB">
      <w:pPr>
        <w:pStyle w:val="Heading2"/>
        <w:jc w:val="left"/>
        <w:rPr>
          <w:sz w:val="24"/>
        </w:rPr>
      </w:pPr>
      <w:bookmarkStart w:id="21" w:name="_Toc112606451"/>
      <w:r>
        <w:rPr>
          <w:sz w:val="24"/>
        </w:rPr>
        <w:t>Attendance Policy:</w:t>
      </w:r>
      <w:bookmarkEnd w:id="21"/>
    </w:p>
    <w:p w:rsidR="009A2CBB" w:rsidRDefault="009A2CBB">
      <w:pPr>
        <w:pStyle w:val="Heading1"/>
        <w:rPr>
          <w:b w:val="0"/>
          <w:sz w:val="24"/>
        </w:rPr>
      </w:pPr>
    </w:p>
    <w:p w:rsidR="009A2CBB" w:rsidRDefault="009A2CBB">
      <w:r>
        <w:t>Students are responsible for all information covered in class and the timely delivery of out of class assignments regardless of attendance. If a class is missed for any reason it is the student’s responsibility to obtain from a classmate all information covered in class including but not limited to instructors lecture, class instructions, class notes, assignments, or any other relevant materials. All information provided in Information Systems courses is to be considered “essential content”. Failure to attend class does not exempt the student from assignment deadlines nor does it exempt the student from the responsibility of understanding testable concepts as well as concepts and skills required as a prerequisite to other courses in the curriculum.</w:t>
      </w:r>
    </w:p>
    <w:p w:rsidR="009A2CBB" w:rsidRDefault="009A2CBB"/>
    <w:p w:rsidR="009A2CBB" w:rsidRDefault="009A2CBB">
      <w:pPr>
        <w:jc w:val="center"/>
        <w:rPr>
          <w:sz w:val="24"/>
        </w:rPr>
      </w:pPr>
      <w:bookmarkStart w:id="22" w:name="_Toc62020392"/>
      <w:bookmarkEnd w:id="17"/>
      <w:r>
        <w:br w:type="page"/>
      </w:r>
    </w:p>
    <w:p w:rsidR="009A2CBB" w:rsidRDefault="009A2CBB">
      <w:pPr>
        <w:shd w:val="clear" w:color="auto" w:fill="E0E0E0"/>
        <w:jc w:val="center"/>
        <w:rPr>
          <w:b/>
        </w:rPr>
      </w:pPr>
      <w:r>
        <w:rPr>
          <w:b/>
        </w:rPr>
        <w:lastRenderedPageBreak/>
        <w:t>INFORMATION SYSTEMS DIVISION</w:t>
      </w:r>
    </w:p>
    <w:p w:rsidR="009A2CBB" w:rsidRDefault="009A2CBB">
      <w:pPr>
        <w:shd w:val="clear" w:color="auto" w:fill="E0E0E0"/>
        <w:jc w:val="center"/>
        <w:rPr>
          <w:b/>
        </w:rPr>
      </w:pPr>
      <w:r>
        <w:rPr>
          <w:b/>
        </w:rPr>
        <w:t>STUDENT &amp; FACULTY COMMUNICATION GUIDELINES</w:t>
      </w:r>
    </w:p>
    <w:p w:rsidR="009A2CBB" w:rsidRDefault="009A2CBB"/>
    <w:p w:rsidR="009A2CBB" w:rsidRDefault="009A2CBB">
      <w:r>
        <w:t>Effective communication between students and faculty is essential for student success and faculty expectations. The process below is designed to help everyone feel comfortable that their message is successfully delivered and acknowledged. Students and faculty should use the steps below to close the loop in contacting each other. Note that for questions requiring a more immediate response, students should contact faculty by telephone on their office extension.</w:t>
      </w:r>
    </w:p>
    <w:p w:rsidR="009A2CBB" w:rsidRDefault="009A2CBB"/>
    <w:p w:rsidR="009A2CBB" w:rsidRDefault="009A2CBB"/>
    <w:p w:rsidR="009A2CBB" w:rsidRDefault="009A2CBB" w:rsidP="005C6B84">
      <w:pPr>
        <w:numPr>
          <w:ilvl w:val="0"/>
          <w:numId w:val="5"/>
        </w:numPr>
      </w:pPr>
      <w:r>
        <w:t>Student emails faculty with question or deliverable.</w:t>
      </w:r>
    </w:p>
    <w:p w:rsidR="009A2CBB" w:rsidRDefault="009A2CBB" w:rsidP="005C6B84">
      <w:pPr>
        <w:numPr>
          <w:ilvl w:val="0"/>
          <w:numId w:val="5"/>
        </w:numPr>
      </w:pPr>
      <w:r>
        <w:t>Within one business day or as soon as the faculty sees the message, the faculty sends an email message in response that acknowledges receipt and review of message from the student. (not necessarily an answer)</w:t>
      </w:r>
    </w:p>
    <w:p w:rsidR="009A2CBB" w:rsidRDefault="009A2CBB" w:rsidP="005C6B84">
      <w:pPr>
        <w:numPr>
          <w:ilvl w:val="0"/>
          <w:numId w:val="5"/>
        </w:numPr>
      </w:pPr>
      <w:r>
        <w:t>If the student does not get a response acknowledging the receipt within one business day, the student should send the message again. If no acknowledgement is received, the student should call the faculty member on their office extension or the phone number listed in the course syllabus.</w:t>
      </w:r>
    </w:p>
    <w:p w:rsidR="009A2CBB" w:rsidRDefault="009A2CBB" w:rsidP="005C6B84">
      <w:pPr>
        <w:numPr>
          <w:ilvl w:val="0"/>
          <w:numId w:val="5"/>
        </w:numPr>
      </w:pPr>
      <w:r>
        <w:t>If the student is still unable to reach the faculty member, they should then contact Ken Snyder by email on ksnyder@mail.</w:t>
      </w:r>
      <w:r w:rsidR="000A7923">
        <w:t>Stevenson</w:t>
      </w:r>
      <w:r>
        <w:t>.edu</w:t>
      </w:r>
    </w:p>
    <w:p w:rsidR="009A2CBB" w:rsidRDefault="009A2CBB" w:rsidP="005C6B84">
      <w:pPr>
        <w:numPr>
          <w:ilvl w:val="0"/>
          <w:numId w:val="5"/>
        </w:numPr>
      </w:pPr>
      <w:r>
        <w:t xml:space="preserve">Within 96 hours or sooner if project deadlines are involved, the faculty will respond with a feedback message on questions or assignments. </w:t>
      </w:r>
    </w:p>
    <w:p w:rsidR="009A2CBB" w:rsidRDefault="009A2CBB" w:rsidP="005C6B84">
      <w:pPr>
        <w:numPr>
          <w:ilvl w:val="0"/>
          <w:numId w:val="5"/>
        </w:numPr>
      </w:pPr>
      <w:r>
        <w:t>Students will respond with an acknowledgment of the feedback message from the faculty.</w:t>
      </w:r>
    </w:p>
    <w:p w:rsidR="009A2CBB" w:rsidRDefault="009A2CBB"/>
    <w:p w:rsidR="009A2CBB" w:rsidRDefault="009A2CBB"/>
    <w:p w:rsidR="009A2CBB" w:rsidRDefault="009A2CBB">
      <w:pPr>
        <w:rPr>
          <w:b/>
        </w:rPr>
      </w:pPr>
      <w:r>
        <w:rPr>
          <w:b/>
        </w:rPr>
        <w:t>Student Responsibilities:</w:t>
      </w:r>
    </w:p>
    <w:p w:rsidR="009A2CBB" w:rsidRDefault="009A2CBB"/>
    <w:p w:rsidR="009A2CBB" w:rsidRDefault="009A2CBB">
      <w:r>
        <w:t>Students are responsible for communication with their instructor. There should be no delay in asking questions, expressing concern about the clarity of concepts or requesting feedback on assignments.</w:t>
      </w:r>
    </w:p>
    <w:p w:rsidR="009A2CBB" w:rsidRDefault="009A2CBB"/>
    <w:p w:rsidR="009A2CBB" w:rsidRDefault="009A2CBB">
      <w:r>
        <w:t>IMPORTANT:</w:t>
      </w:r>
    </w:p>
    <w:p w:rsidR="009A2CBB" w:rsidRDefault="009A2CBB" w:rsidP="005C6B84">
      <w:pPr>
        <w:numPr>
          <w:ilvl w:val="0"/>
          <w:numId w:val="6"/>
        </w:numPr>
        <w:rPr>
          <w:b/>
        </w:rPr>
      </w:pPr>
      <w:r>
        <w:t xml:space="preserve">In all email communications with the instructor, students must identify themselves in the subject line of the message to include: </w:t>
      </w:r>
      <w:r>
        <w:rPr>
          <w:b/>
        </w:rPr>
        <w:t>Last Name, First Name, Course Number, and Section Number.</w:t>
      </w:r>
    </w:p>
    <w:p w:rsidR="009A2CBB" w:rsidRDefault="009A2CBB"/>
    <w:p w:rsidR="009A2CBB" w:rsidRDefault="009A2CBB" w:rsidP="005C6B84">
      <w:pPr>
        <w:numPr>
          <w:ilvl w:val="0"/>
          <w:numId w:val="6"/>
        </w:numPr>
        <w:autoSpaceDE w:val="0"/>
        <w:autoSpaceDN w:val="0"/>
        <w:adjustRightInd w:val="0"/>
      </w:pPr>
      <w:r>
        <w:t xml:space="preserve">All college email communication will be exchanged </w:t>
      </w:r>
      <w:r>
        <w:rPr>
          <w:b/>
        </w:rPr>
        <w:t xml:space="preserve">only over </w:t>
      </w:r>
      <w:r w:rsidR="000A7923">
        <w:rPr>
          <w:b/>
        </w:rPr>
        <w:t>Stevenson</w:t>
      </w:r>
      <w:r>
        <w:rPr>
          <w:b/>
        </w:rPr>
        <w:t xml:space="preserve"> email accounts</w:t>
      </w:r>
      <w:r>
        <w:t xml:space="preserve">. Students are responsible for the information sent to their </w:t>
      </w:r>
      <w:r w:rsidR="000A7923">
        <w:t>Stevenson</w:t>
      </w:r>
      <w:r>
        <w:t xml:space="preserve"> email account and must monitor their </w:t>
      </w:r>
      <w:r w:rsidR="000A7923">
        <w:t>Stevenson</w:t>
      </w:r>
      <w:r>
        <w:t xml:space="preserve"> accounts </w:t>
      </w:r>
      <w:r>
        <w:rPr>
          <w:u w:val="single"/>
        </w:rPr>
        <w:t>each day</w:t>
      </w:r>
      <w:r>
        <w:t xml:space="preserve"> for important college and course related information. Students are required to view their </w:t>
      </w:r>
      <w:r w:rsidR="000A7923">
        <w:t>Stevenson</w:t>
      </w:r>
      <w:r>
        <w:t xml:space="preserve"> email accounts directly or set up their </w:t>
      </w:r>
      <w:r w:rsidR="000A7923">
        <w:t>Stevenson</w:t>
      </w:r>
      <w:r>
        <w:t xml:space="preserve"> email account to forward to an account they view regularly during the day.</w:t>
      </w:r>
    </w:p>
    <w:p w:rsidR="009A2CBB" w:rsidRDefault="009A2CBB"/>
    <w:p w:rsidR="009A2CBB" w:rsidRPr="00202120" w:rsidRDefault="009A2CBB">
      <w:pPr>
        <w:rPr>
          <w:b/>
          <w:sz w:val="32"/>
        </w:rPr>
      </w:pPr>
      <w:bookmarkStart w:id="23" w:name="_Toc101325426"/>
      <w:bookmarkStart w:id="24" w:name="_Toc112604649"/>
      <w:bookmarkStart w:id="25" w:name="_Toc112604808"/>
      <w:r>
        <w:t xml:space="preserve">Students should expect to receive a great deal of information over their </w:t>
      </w:r>
      <w:r w:rsidR="000A7923">
        <w:t>Stevenson</w:t>
      </w:r>
      <w:r>
        <w:t xml:space="preserve"> email account. If you are not receiving regular information over a forwarded email address you should immediately investigate the problem before missing important instructions or announcements.</w:t>
      </w:r>
      <w:r>
        <w:br w:type="page"/>
      </w:r>
      <w:bookmarkStart w:id="26" w:name="_Toc101325427"/>
      <w:r>
        <w:rPr>
          <w:b/>
          <w:sz w:val="32"/>
        </w:rPr>
        <w:lastRenderedPageBreak/>
        <w:t>Course Schedule</w:t>
      </w:r>
      <w:bookmarkEnd w:id="22"/>
      <w:bookmarkEnd w:id="23"/>
      <w:bookmarkEnd w:id="24"/>
      <w:bookmarkEnd w:id="25"/>
      <w:bookmarkEnd w:id="26"/>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20"/>
        <w:gridCol w:w="3060"/>
        <w:gridCol w:w="3510"/>
      </w:tblGrid>
      <w:tr w:rsidR="009A2CBB" w:rsidTr="00485B06">
        <w:trPr>
          <w:trHeight w:val="566"/>
        </w:trPr>
        <w:tc>
          <w:tcPr>
            <w:tcW w:w="1458" w:type="dxa"/>
            <w:vAlign w:val="center"/>
          </w:tcPr>
          <w:p w:rsidR="009A2CBB" w:rsidRDefault="009A2CBB">
            <w:pPr>
              <w:jc w:val="center"/>
            </w:pPr>
            <w:r>
              <w:t>Class</w:t>
            </w:r>
          </w:p>
        </w:tc>
        <w:tc>
          <w:tcPr>
            <w:tcW w:w="2520" w:type="dxa"/>
            <w:vAlign w:val="center"/>
          </w:tcPr>
          <w:p w:rsidR="009A2CBB" w:rsidRDefault="009A2CBB">
            <w:pPr>
              <w:pStyle w:val="Header"/>
              <w:tabs>
                <w:tab w:val="clear" w:pos="4320"/>
                <w:tab w:val="clear" w:pos="8640"/>
              </w:tabs>
              <w:jc w:val="center"/>
            </w:pPr>
            <w:r>
              <w:t>Topic</w:t>
            </w:r>
          </w:p>
        </w:tc>
        <w:tc>
          <w:tcPr>
            <w:tcW w:w="3060" w:type="dxa"/>
            <w:vAlign w:val="center"/>
          </w:tcPr>
          <w:p w:rsidR="009A2CBB" w:rsidRDefault="009A2CBB">
            <w:pPr>
              <w:pStyle w:val="Header"/>
              <w:tabs>
                <w:tab w:val="clear" w:pos="4320"/>
                <w:tab w:val="clear" w:pos="8640"/>
              </w:tabs>
              <w:jc w:val="center"/>
              <w:rPr>
                <w:sz w:val="24"/>
              </w:rPr>
            </w:pPr>
            <w:r>
              <w:rPr>
                <w:sz w:val="24"/>
              </w:rPr>
              <w:t>Assignments Prior to class</w:t>
            </w:r>
          </w:p>
        </w:tc>
        <w:tc>
          <w:tcPr>
            <w:tcW w:w="3510" w:type="dxa"/>
            <w:vAlign w:val="center"/>
          </w:tcPr>
          <w:p w:rsidR="009A2CBB" w:rsidRDefault="009A2CBB">
            <w:pPr>
              <w:pStyle w:val="Header"/>
              <w:tabs>
                <w:tab w:val="clear" w:pos="4320"/>
                <w:tab w:val="clear" w:pos="8640"/>
              </w:tabs>
              <w:ind w:right="792"/>
              <w:jc w:val="center"/>
            </w:pPr>
            <w:r>
              <w:t>Class Activities</w:t>
            </w:r>
          </w:p>
        </w:tc>
      </w:tr>
      <w:tr w:rsidR="009A2CBB" w:rsidTr="00485B06">
        <w:trPr>
          <w:trHeight w:val="566"/>
        </w:trPr>
        <w:tc>
          <w:tcPr>
            <w:tcW w:w="1458" w:type="dxa"/>
            <w:vAlign w:val="center"/>
          </w:tcPr>
          <w:p w:rsidR="009A2CBB" w:rsidRDefault="009A2CBB">
            <w:r>
              <w:t>1</w:t>
            </w:r>
            <w:r w:rsidR="0066130C">
              <w:t xml:space="preserve"> (Aug-30</w:t>
            </w:r>
            <w:r w:rsidR="004F430C">
              <w:t>)</w:t>
            </w:r>
          </w:p>
        </w:tc>
        <w:tc>
          <w:tcPr>
            <w:tcW w:w="2520" w:type="dxa"/>
          </w:tcPr>
          <w:p w:rsidR="009A2CBB" w:rsidRDefault="009A2CBB">
            <w:pPr>
              <w:rPr>
                <w:i/>
                <w:sz w:val="24"/>
              </w:rPr>
            </w:pPr>
            <w:r>
              <w:rPr>
                <w:i/>
                <w:sz w:val="24"/>
              </w:rPr>
              <w:t>Class Introduction and overview of 10 Domains</w:t>
            </w:r>
          </w:p>
        </w:tc>
        <w:tc>
          <w:tcPr>
            <w:tcW w:w="3060" w:type="dxa"/>
          </w:tcPr>
          <w:p w:rsidR="009A2CBB" w:rsidRDefault="009A2CBB">
            <w:pPr>
              <w:ind w:left="360"/>
              <w:rPr>
                <w:sz w:val="24"/>
              </w:rPr>
            </w:pPr>
          </w:p>
        </w:tc>
        <w:tc>
          <w:tcPr>
            <w:tcW w:w="3510" w:type="dxa"/>
            <w:vAlign w:val="center"/>
          </w:tcPr>
          <w:p w:rsidR="00425F18" w:rsidRDefault="009A2CBB" w:rsidP="00FB00F0">
            <w:pPr>
              <w:pStyle w:val="Header"/>
              <w:numPr>
                <w:ilvl w:val="0"/>
                <w:numId w:val="13"/>
              </w:numPr>
              <w:tabs>
                <w:tab w:val="clear" w:pos="4320"/>
                <w:tab w:val="clear" w:pos="8640"/>
              </w:tabs>
              <w:ind w:right="792"/>
            </w:pPr>
            <w:r>
              <w:t>Lecture and Discussion</w:t>
            </w:r>
          </w:p>
          <w:p w:rsidR="00425F18" w:rsidRDefault="00425F18" w:rsidP="00FB00F0">
            <w:pPr>
              <w:pStyle w:val="Header"/>
              <w:numPr>
                <w:ilvl w:val="0"/>
                <w:numId w:val="13"/>
              </w:numPr>
              <w:tabs>
                <w:tab w:val="clear" w:pos="4320"/>
                <w:tab w:val="clear" w:pos="8640"/>
              </w:tabs>
              <w:ind w:right="792"/>
            </w:pPr>
            <w:r>
              <w:t xml:space="preserve">Article presentation </w:t>
            </w:r>
            <w:r w:rsidR="004F430C">
              <w:t>sign-up</w:t>
            </w:r>
          </w:p>
          <w:p w:rsidR="00FB00F0" w:rsidRDefault="00FB00F0" w:rsidP="00FB00F0">
            <w:pPr>
              <w:pStyle w:val="Header"/>
              <w:numPr>
                <w:ilvl w:val="0"/>
                <w:numId w:val="13"/>
              </w:numPr>
              <w:tabs>
                <w:tab w:val="clear" w:pos="4320"/>
                <w:tab w:val="clear" w:pos="8640"/>
              </w:tabs>
              <w:ind w:right="792"/>
            </w:pPr>
            <w:r>
              <w:t>Introduction to Microsoft Visio</w:t>
            </w:r>
          </w:p>
          <w:p w:rsidR="009A2CBB" w:rsidRDefault="00485B06" w:rsidP="00485B06">
            <w:pPr>
              <w:pStyle w:val="Header"/>
              <w:numPr>
                <w:ilvl w:val="0"/>
                <w:numId w:val="13"/>
              </w:numPr>
              <w:tabs>
                <w:tab w:val="clear" w:pos="4320"/>
                <w:tab w:val="clear" w:pos="8640"/>
              </w:tabs>
              <w:ind w:right="792"/>
            </w:pPr>
            <w:r w:rsidRPr="00485B06">
              <w:t>Marshmallow</w:t>
            </w:r>
            <w:r>
              <w:t xml:space="preserve"> challenge</w:t>
            </w:r>
          </w:p>
        </w:tc>
      </w:tr>
      <w:tr w:rsidR="009D2E0D" w:rsidTr="00485B06">
        <w:trPr>
          <w:trHeight w:val="893"/>
        </w:trPr>
        <w:tc>
          <w:tcPr>
            <w:tcW w:w="1458" w:type="dxa"/>
            <w:vAlign w:val="center"/>
          </w:tcPr>
          <w:p w:rsidR="009D2E0D" w:rsidRDefault="009D2E0D">
            <w:r>
              <w:t>2</w:t>
            </w:r>
            <w:r w:rsidR="0066130C">
              <w:t xml:space="preserve"> (Sept 6</w:t>
            </w:r>
            <w:r w:rsidR="00485B06">
              <w:t>)</w:t>
            </w:r>
          </w:p>
        </w:tc>
        <w:tc>
          <w:tcPr>
            <w:tcW w:w="2520" w:type="dxa"/>
            <w:shd w:val="clear" w:color="auto" w:fill="auto"/>
          </w:tcPr>
          <w:p w:rsidR="009D2E0D" w:rsidRDefault="00816ADF">
            <w:pPr>
              <w:rPr>
                <w:i/>
                <w:sz w:val="24"/>
              </w:rPr>
            </w:pPr>
            <w:r>
              <w:rPr>
                <w:i/>
                <w:sz w:val="24"/>
              </w:rPr>
              <w:t>Information Security and Risk Management</w:t>
            </w:r>
          </w:p>
        </w:tc>
        <w:tc>
          <w:tcPr>
            <w:tcW w:w="3060" w:type="dxa"/>
            <w:shd w:val="clear" w:color="auto" w:fill="auto"/>
          </w:tcPr>
          <w:p w:rsidR="005C6B84" w:rsidRDefault="005C6B84" w:rsidP="0014343F">
            <w:pPr>
              <w:jc w:val="center"/>
              <w:rPr>
                <w:sz w:val="24"/>
              </w:rPr>
            </w:pPr>
            <w:r>
              <w:rPr>
                <w:sz w:val="24"/>
              </w:rPr>
              <w:t>Read Chapter 3</w:t>
            </w:r>
          </w:p>
        </w:tc>
        <w:tc>
          <w:tcPr>
            <w:tcW w:w="3510" w:type="dxa"/>
            <w:shd w:val="clear" w:color="auto" w:fill="auto"/>
            <w:vAlign w:val="center"/>
          </w:tcPr>
          <w:p w:rsidR="007F08D6" w:rsidRDefault="007F08D6">
            <w:pPr>
              <w:pStyle w:val="Header"/>
              <w:tabs>
                <w:tab w:val="clear" w:pos="4320"/>
                <w:tab w:val="clear" w:pos="8640"/>
              </w:tabs>
              <w:ind w:right="792"/>
            </w:pPr>
            <w:r>
              <w:t>Lecture and Discussion</w:t>
            </w:r>
          </w:p>
          <w:p w:rsidR="007F08D6" w:rsidRDefault="007F08D6">
            <w:pPr>
              <w:pStyle w:val="Header"/>
              <w:tabs>
                <w:tab w:val="clear" w:pos="4320"/>
                <w:tab w:val="clear" w:pos="8640"/>
              </w:tabs>
              <w:ind w:right="792"/>
            </w:pPr>
            <w:r>
              <w:t>Risk Analysis Exercise</w:t>
            </w:r>
            <w:r w:rsidR="00485B06">
              <w:t xml:space="preserve"> Intro.</w:t>
            </w:r>
          </w:p>
        </w:tc>
      </w:tr>
      <w:tr w:rsidR="009D2E0D" w:rsidTr="00485B06">
        <w:trPr>
          <w:trHeight w:val="892"/>
        </w:trPr>
        <w:tc>
          <w:tcPr>
            <w:tcW w:w="1458" w:type="dxa"/>
            <w:vAlign w:val="center"/>
          </w:tcPr>
          <w:p w:rsidR="009D2E0D" w:rsidRDefault="009D2E0D">
            <w:r>
              <w:t>3</w:t>
            </w:r>
            <w:r w:rsidR="00485B06">
              <w:t xml:space="preserve"> (Sept </w:t>
            </w:r>
            <w:r w:rsidR="0066130C">
              <w:t>13)</w:t>
            </w:r>
          </w:p>
        </w:tc>
        <w:tc>
          <w:tcPr>
            <w:tcW w:w="2520" w:type="dxa"/>
            <w:shd w:val="clear" w:color="auto" w:fill="auto"/>
          </w:tcPr>
          <w:p w:rsidR="009D2E0D" w:rsidRDefault="00816ADF">
            <w:pPr>
              <w:rPr>
                <w:i/>
                <w:sz w:val="24"/>
              </w:rPr>
            </w:pPr>
            <w:r>
              <w:rPr>
                <w:i/>
                <w:sz w:val="24"/>
              </w:rPr>
              <w:t>Access Control</w:t>
            </w:r>
          </w:p>
        </w:tc>
        <w:tc>
          <w:tcPr>
            <w:tcW w:w="3060" w:type="dxa"/>
            <w:shd w:val="clear" w:color="auto" w:fill="auto"/>
          </w:tcPr>
          <w:p w:rsidR="005C6B84" w:rsidRDefault="003A5275" w:rsidP="0014343F">
            <w:pPr>
              <w:jc w:val="center"/>
              <w:rPr>
                <w:sz w:val="24"/>
              </w:rPr>
            </w:pPr>
            <w:r>
              <w:rPr>
                <w:sz w:val="24"/>
              </w:rPr>
              <w:t xml:space="preserve">Read </w:t>
            </w:r>
            <w:r w:rsidR="005C6B84">
              <w:rPr>
                <w:sz w:val="24"/>
              </w:rPr>
              <w:t>Chapter 4</w:t>
            </w:r>
          </w:p>
        </w:tc>
        <w:tc>
          <w:tcPr>
            <w:tcW w:w="3510" w:type="dxa"/>
            <w:shd w:val="clear" w:color="auto" w:fill="auto"/>
            <w:vAlign w:val="center"/>
          </w:tcPr>
          <w:p w:rsidR="00485B06" w:rsidRPr="00485B06" w:rsidRDefault="00485B06" w:rsidP="00EC34FF">
            <w:pPr>
              <w:pStyle w:val="Header"/>
              <w:tabs>
                <w:tab w:val="clear" w:pos="4320"/>
                <w:tab w:val="clear" w:pos="8640"/>
              </w:tabs>
              <w:ind w:right="792"/>
            </w:pPr>
            <w:r>
              <w:t>Article presentations</w:t>
            </w:r>
          </w:p>
          <w:p w:rsidR="00485B06" w:rsidRPr="00485B06" w:rsidRDefault="00485B06" w:rsidP="00EC34FF">
            <w:pPr>
              <w:pStyle w:val="Header"/>
              <w:tabs>
                <w:tab w:val="clear" w:pos="4320"/>
                <w:tab w:val="clear" w:pos="8640"/>
              </w:tabs>
              <w:ind w:right="792"/>
              <w:rPr>
                <w:b/>
              </w:rPr>
            </w:pPr>
            <w:r w:rsidRPr="003A5275">
              <w:rPr>
                <w:b/>
              </w:rPr>
              <w:t xml:space="preserve">Quiz on </w:t>
            </w:r>
            <w:r>
              <w:rPr>
                <w:b/>
              </w:rPr>
              <w:t>Chapter 3</w:t>
            </w:r>
          </w:p>
          <w:p w:rsidR="009D2E0D" w:rsidRDefault="009D2E0D" w:rsidP="00EC34FF">
            <w:pPr>
              <w:pStyle w:val="Header"/>
              <w:tabs>
                <w:tab w:val="clear" w:pos="4320"/>
                <w:tab w:val="clear" w:pos="8640"/>
              </w:tabs>
              <w:ind w:right="792"/>
            </w:pPr>
            <w:r>
              <w:t>Lecture and Discussion</w:t>
            </w:r>
          </w:p>
          <w:p w:rsidR="009D2E0D" w:rsidRDefault="00485B06" w:rsidP="00485B06">
            <w:pPr>
              <w:pStyle w:val="Header"/>
              <w:tabs>
                <w:tab w:val="clear" w:pos="4320"/>
                <w:tab w:val="clear" w:pos="8640"/>
              </w:tabs>
              <w:ind w:right="792"/>
            </w:pPr>
            <w:r>
              <w:t>RA continued</w:t>
            </w:r>
          </w:p>
        </w:tc>
      </w:tr>
      <w:tr w:rsidR="009D2E0D" w:rsidTr="00485B06">
        <w:trPr>
          <w:trHeight w:val="566"/>
        </w:trPr>
        <w:tc>
          <w:tcPr>
            <w:tcW w:w="1458" w:type="dxa"/>
            <w:vAlign w:val="center"/>
          </w:tcPr>
          <w:p w:rsidR="009D2E0D" w:rsidRDefault="009D2E0D" w:rsidP="0066130C">
            <w:r>
              <w:t>4</w:t>
            </w:r>
            <w:r w:rsidR="00485B06">
              <w:t xml:space="preserve"> </w:t>
            </w:r>
            <w:r w:rsidR="0066130C">
              <w:t xml:space="preserve">(Sept </w:t>
            </w:r>
            <w:r w:rsidR="00485B06">
              <w:t>2</w:t>
            </w:r>
            <w:r w:rsidR="0066130C">
              <w:t>0)</w:t>
            </w:r>
          </w:p>
        </w:tc>
        <w:tc>
          <w:tcPr>
            <w:tcW w:w="2520" w:type="dxa"/>
          </w:tcPr>
          <w:p w:rsidR="009D2E0D" w:rsidRDefault="00816ADF">
            <w:pPr>
              <w:rPr>
                <w:i/>
                <w:sz w:val="24"/>
              </w:rPr>
            </w:pPr>
            <w:r>
              <w:rPr>
                <w:i/>
                <w:sz w:val="24"/>
              </w:rPr>
              <w:t>Security Architecture and Design</w:t>
            </w:r>
          </w:p>
        </w:tc>
        <w:tc>
          <w:tcPr>
            <w:tcW w:w="3060" w:type="dxa"/>
          </w:tcPr>
          <w:p w:rsidR="009D2E0D" w:rsidRDefault="00F76E92" w:rsidP="0014343F">
            <w:pPr>
              <w:jc w:val="center"/>
              <w:rPr>
                <w:sz w:val="24"/>
              </w:rPr>
            </w:pPr>
            <w:r>
              <w:rPr>
                <w:sz w:val="24"/>
              </w:rPr>
              <w:t xml:space="preserve">Read </w:t>
            </w:r>
            <w:r w:rsidR="005C6B84">
              <w:rPr>
                <w:sz w:val="24"/>
              </w:rPr>
              <w:t>Chapter 5</w:t>
            </w:r>
          </w:p>
          <w:p w:rsidR="00C50143" w:rsidRPr="00202120" w:rsidRDefault="00C50143" w:rsidP="0014343F">
            <w:pPr>
              <w:jc w:val="center"/>
              <w:rPr>
                <w:sz w:val="24"/>
              </w:rPr>
            </w:pPr>
            <w:r w:rsidRPr="00202120">
              <w:rPr>
                <w:sz w:val="24"/>
                <w:highlight w:val="magenta"/>
              </w:rPr>
              <w:t>Risk Assessment</w:t>
            </w:r>
            <w:r w:rsidR="001521AB" w:rsidRPr="00202120">
              <w:rPr>
                <w:sz w:val="24"/>
                <w:highlight w:val="magenta"/>
              </w:rPr>
              <w:t xml:space="preserve"> due</w:t>
            </w:r>
            <w:r w:rsidR="00485B06" w:rsidRPr="00202120">
              <w:rPr>
                <w:sz w:val="24"/>
              </w:rPr>
              <w:t xml:space="preserve"> </w:t>
            </w:r>
          </w:p>
        </w:tc>
        <w:tc>
          <w:tcPr>
            <w:tcW w:w="3510" w:type="dxa"/>
            <w:vAlign w:val="center"/>
          </w:tcPr>
          <w:p w:rsidR="00485B06" w:rsidRDefault="00485B06">
            <w:pPr>
              <w:pStyle w:val="Header"/>
              <w:tabs>
                <w:tab w:val="clear" w:pos="4320"/>
                <w:tab w:val="clear" w:pos="8640"/>
              </w:tabs>
              <w:ind w:right="792"/>
              <w:rPr>
                <w:b/>
              </w:rPr>
            </w:pPr>
            <w:r>
              <w:t>Article presentations</w:t>
            </w:r>
          </w:p>
          <w:p w:rsidR="00485B06" w:rsidRDefault="00485B06">
            <w:pPr>
              <w:pStyle w:val="Header"/>
              <w:tabs>
                <w:tab w:val="clear" w:pos="4320"/>
                <w:tab w:val="clear" w:pos="8640"/>
              </w:tabs>
              <w:ind w:right="792"/>
            </w:pPr>
            <w:r>
              <w:rPr>
                <w:b/>
              </w:rPr>
              <w:t>Quiz on Chapter 4</w:t>
            </w:r>
          </w:p>
          <w:p w:rsidR="009D2E0D" w:rsidRPr="00485B06" w:rsidRDefault="009D2E0D" w:rsidP="00485B06">
            <w:pPr>
              <w:pStyle w:val="Header"/>
              <w:tabs>
                <w:tab w:val="clear" w:pos="4320"/>
                <w:tab w:val="clear" w:pos="8640"/>
              </w:tabs>
              <w:ind w:right="792"/>
            </w:pPr>
            <w:r>
              <w:t>Lecture and Discussion</w:t>
            </w:r>
          </w:p>
        </w:tc>
      </w:tr>
      <w:tr w:rsidR="009D2E0D" w:rsidTr="00485B06">
        <w:trPr>
          <w:trHeight w:val="566"/>
        </w:trPr>
        <w:tc>
          <w:tcPr>
            <w:tcW w:w="1458" w:type="dxa"/>
            <w:vAlign w:val="center"/>
          </w:tcPr>
          <w:p w:rsidR="009D2E0D" w:rsidRDefault="009D2E0D" w:rsidP="0066130C">
            <w:r>
              <w:t>5</w:t>
            </w:r>
            <w:r w:rsidR="00485B06">
              <w:t xml:space="preserve"> </w:t>
            </w:r>
            <w:r w:rsidR="0066130C">
              <w:t>(Sept 27)</w:t>
            </w:r>
          </w:p>
        </w:tc>
        <w:tc>
          <w:tcPr>
            <w:tcW w:w="2520" w:type="dxa"/>
          </w:tcPr>
          <w:p w:rsidR="009D2E0D" w:rsidRDefault="00816ADF">
            <w:pPr>
              <w:rPr>
                <w:i/>
                <w:sz w:val="24"/>
              </w:rPr>
            </w:pPr>
            <w:r>
              <w:rPr>
                <w:i/>
                <w:sz w:val="24"/>
              </w:rPr>
              <w:t>Physical and Environmental Security</w:t>
            </w:r>
          </w:p>
        </w:tc>
        <w:tc>
          <w:tcPr>
            <w:tcW w:w="3060" w:type="dxa"/>
            <w:vAlign w:val="center"/>
          </w:tcPr>
          <w:p w:rsidR="009D2E0D" w:rsidRPr="005C6B84" w:rsidRDefault="009D2E0D" w:rsidP="0014343F">
            <w:pPr>
              <w:pStyle w:val="ListParagraph"/>
              <w:ind w:left="0"/>
              <w:jc w:val="center"/>
              <w:rPr>
                <w:sz w:val="24"/>
              </w:rPr>
            </w:pPr>
            <w:r w:rsidRPr="005C6B84">
              <w:rPr>
                <w:sz w:val="24"/>
              </w:rPr>
              <w:t xml:space="preserve">Read </w:t>
            </w:r>
            <w:r w:rsidR="005C6B84" w:rsidRPr="005C6B84">
              <w:rPr>
                <w:sz w:val="24"/>
              </w:rPr>
              <w:t>Chapter 6</w:t>
            </w:r>
          </w:p>
          <w:p w:rsidR="009D2E0D" w:rsidRDefault="009D2E0D" w:rsidP="0014343F">
            <w:pPr>
              <w:jc w:val="center"/>
              <w:rPr>
                <w:sz w:val="24"/>
              </w:rPr>
            </w:pPr>
          </w:p>
          <w:p w:rsidR="009D2E0D" w:rsidRDefault="009D2E0D" w:rsidP="0014343F">
            <w:pPr>
              <w:pStyle w:val="Header"/>
              <w:tabs>
                <w:tab w:val="clear" w:pos="4320"/>
                <w:tab w:val="clear" w:pos="8640"/>
              </w:tabs>
              <w:ind w:right="792"/>
              <w:jc w:val="center"/>
            </w:pPr>
          </w:p>
        </w:tc>
        <w:tc>
          <w:tcPr>
            <w:tcW w:w="3510" w:type="dxa"/>
            <w:vAlign w:val="center"/>
          </w:tcPr>
          <w:p w:rsidR="00485B06" w:rsidRPr="00485B06" w:rsidRDefault="00485B06">
            <w:pPr>
              <w:pStyle w:val="Header"/>
              <w:tabs>
                <w:tab w:val="clear" w:pos="4320"/>
                <w:tab w:val="clear" w:pos="8640"/>
              </w:tabs>
              <w:ind w:right="792"/>
            </w:pPr>
            <w:r>
              <w:t>Article presentations</w:t>
            </w:r>
          </w:p>
          <w:p w:rsidR="00485B06" w:rsidRDefault="00485B06">
            <w:pPr>
              <w:pStyle w:val="Header"/>
              <w:tabs>
                <w:tab w:val="clear" w:pos="4320"/>
                <w:tab w:val="clear" w:pos="8640"/>
              </w:tabs>
              <w:ind w:right="792"/>
            </w:pPr>
            <w:r>
              <w:rPr>
                <w:b/>
              </w:rPr>
              <w:t>Quiz on Chapter 5</w:t>
            </w:r>
          </w:p>
          <w:p w:rsidR="004A4004" w:rsidRDefault="009D2E0D">
            <w:pPr>
              <w:pStyle w:val="Header"/>
              <w:tabs>
                <w:tab w:val="clear" w:pos="4320"/>
                <w:tab w:val="clear" w:pos="8640"/>
              </w:tabs>
              <w:ind w:right="792"/>
            </w:pPr>
            <w:r>
              <w:t>Lecture and Discussion</w:t>
            </w:r>
          </w:p>
          <w:p w:rsidR="00202120" w:rsidRDefault="00202120" w:rsidP="00485B06">
            <w:pPr>
              <w:pStyle w:val="Header"/>
              <w:tabs>
                <w:tab w:val="clear" w:pos="4320"/>
                <w:tab w:val="clear" w:pos="8640"/>
              </w:tabs>
              <w:ind w:right="792"/>
            </w:pPr>
            <w:r>
              <w:t xml:space="preserve">Lab: </w:t>
            </w:r>
            <w:proofErr w:type="spellStart"/>
            <w:r>
              <w:t>Lockpicking</w:t>
            </w:r>
            <w:proofErr w:type="spellEnd"/>
          </w:p>
          <w:p w:rsidR="004A4004" w:rsidRDefault="009D2E0D" w:rsidP="00485B06">
            <w:pPr>
              <w:pStyle w:val="Header"/>
              <w:tabs>
                <w:tab w:val="clear" w:pos="4320"/>
                <w:tab w:val="clear" w:pos="8640"/>
              </w:tabs>
              <w:ind w:right="792"/>
            </w:pPr>
            <w:r>
              <w:t>Lab: Physical security diagramming in Visio</w:t>
            </w:r>
          </w:p>
        </w:tc>
      </w:tr>
      <w:tr w:rsidR="009D2E0D" w:rsidTr="00485B06">
        <w:trPr>
          <w:trHeight w:val="566"/>
        </w:trPr>
        <w:tc>
          <w:tcPr>
            <w:tcW w:w="1458" w:type="dxa"/>
            <w:vAlign w:val="center"/>
          </w:tcPr>
          <w:p w:rsidR="009D2E0D" w:rsidRDefault="009D2E0D">
            <w:r>
              <w:t>6</w:t>
            </w:r>
            <w:r w:rsidR="0066130C">
              <w:t xml:space="preserve"> (Oct 4)</w:t>
            </w:r>
          </w:p>
        </w:tc>
        <w:tc>
          <w:tcPr>
            <w:tcW w:w="2520" w:type="dxa"/>
          </w:tcPr>
          <w:p w:rsidR="009D2E0D" w:rsidRDefault="009D2E0D">
            <w:pPr>
              <w:rPr>
                <w:i/>
                <w:sz w:val="24"/>
              </w:rPr>
            </w:pPr>
            <w:r>
              <w:rPr>
                <w:i/>
                <w:sz w:val="24"/>
              </w:rPr>
              <w:t>Telecommunications and network security</w:t>
            </w:r>
          </w:p>
        </w:tc>
        <w:tc>
          <w:tcPr>
            <w:tcW w:w="3060" w:type="dxa"/>
          </w:tcPr>
          <w:p w:rsidR="009D2E0D" w:rsidRDefault="005C6B84" w:rsidP="0014343F">
            <w:pPr>
              <w:jc w:val="center"/>
              <w:rPr>
                <w:sz w:val="24"/>
              </w:rPr>
            </w:pPr>
            <w:r>
              <w:rPr>
                <w:sz w:val="24"/>
              </w:rPr>
              <w:t>Read Chapter 7</w:t>
            </w:r>
          </w:p>
          <w:p w:rsidR="00C524D2" w:rsidRDefault="00C524D2" w:rsidP="0014343F">
            <w:pPr>
              <w:jc w:val="center"/>
              <w:rPr>
                <w:sz w:val="24"/>
              </w:rPr>
            </w:pPr>
            <w:r w:rsidRPr="00202120">
              <w:rPr>
                <w:sz w:val="24"/>
                <w:highlight w:val="magenta"/>
              </w:rPr>
              <w:t>Physical Security Layout in MS Visio due</w:t>
            </w:r>
          </w:p>
          <w:p w:rsidR="009D2E0D" w:rsidRDefault="009D2E0D" w:rsidP="0014343F">
            <w:pPr>
              <w:ind w:left="720"/>
              <w:jc w:val="center"/>
            </w:pPr>
          </w:p>
        </w:tc>
        <w:tc>
          <w:tcPr>
            <w:tcW w:w="3510" w:type="dxa"/>
            <w:vAlign w:val="center"/>
          </w:tcPr>
          <w:p w:rsidR="0066130C" w:rsidRDefault="0066130C">
            <w:pPr>
              <w:pStyle w:val="Header"/>
              <w:tabs>
                <w:tab w:val="clear" w:pos="4320"/>
                <w:tab w:val="clear" w:pos="8640"/>
              </w:tabs>
              <w:ind w:right="792"/>
            </w:pPr>
            <w:r>
              <w:t>Article presentations</w:t>
            </w:r>
          </w:p>
          <w:p w:rsidR="0066130C" w:rsidRDefault="0066130C">
            <w:pPr>
              <w:pStyle w:val="Header"/>
              <w:tabs>
                <w:tab w:val="clear" w:pos="4320"/>
                <w:tab w:val="clear" w:pos="8640"/>
              </w:tabs>
              <w:ind w:right="792"/>
              <w:rPr>
                <w:b/>
              </w:rPr>
            </w:pPr>
            <w:r>
              <w:rPr>
                <w:b/>
              </w:rPr>
              <w:t>Quiz on Chapter 6</w:t>
            </w:r>
          </w:p>
          <w:p w:rsidR="009D2E0D" w:rsidRDefault="009D2E0D">
            <w:pPr>
              <w:pStyle w:val="Header"/>
              <w:tabs>
                <w:tab w:val="clear" w:pos="4320"/>
                <w:tab w:val="clear" w:pos="8640"/>
              </w:tabs>
              <w:ind w:right="792"/>
            </w:pPr>
            <w:r>
              <w:t>Lecture and Discussion</w:t>
            </w:r>
          </w:p>
          <w:p w:rsidR="009D2E0D" w:rsidRPr="0066130C" w:rsidRDefault="009D2E0D" w:rsidP="0066130C">
            <w:pPr>
              <w:pStyle w:val="Header"/>
              <w:tabs>
                <w:tab w:val="clear" w:pos="4320"/>
                <w:tab w:val="clear" w:pos="8640"/>
              </w:tabs>
              <w:ind w:right="792"/>
            </w:pPr>
            <w:r>
              <w:t>In class assignments</w:t>
            </w:r>
          </w:p>
        </w:tc>
      </w:tr>
      <w:tr w:rsidR="009D2E0D" w:rsidTr="00485B06">
        <w:trPr>
          <w:trHeight w:val="566"/>
        </w:trPr>
        <w:tc>
          <w:tcPr>
            <w:tcW w:w="1458" w:type="dxa"/>
            <w:vAlign w:val="center"/>
          </w:tcPr>
          <w:p w:rsidR="009D2E0D" w:rsidRDefault="00FB00F0">
            <w:r>
              <w:t>7</w:t>
            </w:r>
            <w:r w:rsidR="0066130C">
              <w:t xml:space="preserve"> (Oct 11)</w:t>
            </w:r>
          </w:p>
        </w:tc>
        <w:tc>
          <w:tcPr>
            <w:tcW w:w="2520" w:type="dxa"/>
          </w:tcPr>
          <w:p w:rsidR="009D2E0D" w:rsidRDefault="00816ADF">
            <w:pPr>
              <w:rPr>
                <w:i/>
                <w:sz w:val="24"/>
              </w:rPr>
            </w:pPr>
            <w:r>
              <w:rPr>
                <w:i/>
                <w:sz w:val="24"/>
              </w:rPr>
              <w:t>Midterm Exam</w:t>
            </w:r>
          </w:p>
        </w:tc>
        <w:tc>
          <w:tcPr>
            <w:tcW w:w="3060" w:type="dxa"/>
          </w:tcPr>
          <w:p w:rsidR="009D2E0D" w:rsidRDefault="00B42A86" w:rsidP="0066130C">
            <w:pPr>
              <w:jc w:val="center"/>
              <w:rPr>
                <w:sz w:val="24"/>
              </w:rPr>
            </w:pPr>
            <w:r>
              <w:rPr>
                <w:sz w:val="24"/>
              </w:rPr>
              <w:t>Study for Exam</w:t>
            </w:r>
          </w:p>
        </w:tc>
        <w:tc>
          <w:tcPr>
            <w:tcW w:w="3510" w:type="dxa"/>
            <w:vAlign w:val="center"/>
          </w:tcPr>
          <w:p w:rsidR="009D2E0D" w:rsidRDefault="00F722BB">
            <w:pPr>
              <w:pStyle w:val="Header"/>
              <w:tabs>
                <w:tab w:val="clear" w:pos="4320"/>
                <w:tab w:val="clear" w:pos="8640"/>
              </w:tabs>
              <w:ind w:right="792"/>
            </w:pPr>
            <w:r>
              <w:t>Midterm Exam</w:t>
            </w:r>
          </w:p>
          <w:p w:rsidR="009D2E0D" w:rsidRDefault="009D2E0D">
            <w:pPr>
              <w:pStyle w:val="Header"/>
              <w:tabs>
                <w:tab w:val="clear" w:pos="4320"/>
                <w:tab w:val="clear" w:pos="8640"/>
              </w:tabs>
              <w:ind w:right="792"/>
              <w:rPr>
                <w:b/>
              </w:rPr>
            </w:pPr>
          </w:p>
        </w:tc>
      </w:tr>
      <w:tr w:rsidR="000030AB" w:rsidTr="00485B06">
        <w:trPr>
          <w:trHeight w:val="566"/>
        </w:trPr>
        <w:tc>
          <w:tcPr>
            <w:tcW w:w="1458" w:type="dxa"/>
            <w:vAlign w:val="center"/>
          </w:tcPr>
          <w:p w:rsidR="000030AB" w:rsidRDefault="00FB00F0" w:rsidP="000030AB">
            <w:r>
              <w:t>8</w:t>
            </w:r>
            <w:r w:rsidR="0066130C">
              <w:t xml:space="preserve"> (Oct 18)</w:t>
            </w:r>
          </w:p>
        </w:tc>
        <w:tc>
          <w:tcPr>
            <w:tcW w:w="2520" w:type="dxa"/>
          </w:tcPr>
          <w:p w:rsidR="000030AB" w:rsidRDefault="000030AB" w:rsidP="000030AB">
            <w:pPr>
              <w:rPr>
                <w:i/>
                <w:sz w:val="24"/>
              </w:rPr>
            </w:pPr>
            <w:r>
              <w:rPr>
                <w:i/>
                <w:sz w:val="24"/>
              </w:rPr>
              <w:t>Networking lab</w:t>
            </w:r>
          </w:p>
        </w:tc>
        <w:tc>
          <w:tcPr>
            <w:tcW w:w="3060" w:type="dxa"/>
          </w:tcPr>
          <w:p w:rsidR="000030AB" w:rsidRDefault="000030AB" w:rsidP="00202120">
            <w:pPr>
              <w:jc w:val="center"/>
              <w:rPr>
                <w:sz w:val="24"/>
              </w:rPr>
            </w:pPr>
            <w:r>
              <w:rPr>
                <w:sz w:val="24"/>
              </w:rPr>
              <w:t>Complete Chapter 7</w:t>
            </w:r>
          </w:p>
          <w:p w:rsidR="000030AB" w:rsidRDefault="000030AB" w:rsidP="00202120">
            <w:pPr>
              <w:jc w:val="center"/>
              <w:rPr>
                <w:sz w:val="24"/>
              </w:rPr>
            </w:pPr>
          </w:p>
        </w:tc>
        <w:tc>
          <w:tcPr>
            <w:tcW w:w="3510" w:type="dxa"/>
            <w:vAlign w:val="center"/>
          </w:tcPr>
          <w:p w:rsidR="000030AB" w:rsidRDefault="000030AB" w:rsidP="000030AB">
            <w:pPr>
              <w:pStyle w:val="Header"/>
              <w:tabs>
                <w:tab w:val="clear" w:pos="4320"/>
                <w:tab w:val="clear" w:pos="8640"/>
              </w:tabs>
              <w:ind w:right="792"/>
            </w:pPr>
            <w:r>
              <w:t>Article presentations</w:t>
            </w:r>
          </w:p>
          <w:p w:rsidR="00202120" w:rsidRDefault="00202120" w:rsidP="000030AB">
            <w:pPr>
              <w:pStyle w:val="Header"/>
              <w:tabs>
                <w:tab w:val="clear" w:pos="4320"/>
                <w:tab w:val="clear" w:pos="8640"/>
              </w:tabs>
              <w:ind w:right="792"/>
            </w:pPr>
            <w:r>
              <w:t>Discuss final project</w:t>
            </w:r>
          </w:p>
          <w:p w:rsidR="00202120" w:rsidRDefault="00202120" w:rsidP="000030AB">
            <w:pPr>
              <w:pStyle w:val="Header"/>
              <w:tabs>
                <w:tab w:val="clear" w:pos="4320"/>
                <w:tab w:val="clear" w:pos="8640"/>
              </w:tabs>
              <w:ind w:right="792"/>
            </w:pPr>
            <w:r>
              <w:t>Lab: Network</w:t>
            </w:r>
            <w:r w:rsidRPr="00202120">
              <w:t xml:space="preserve"> security diagramming in Visio</w:t>
            </w:r>
          </w:p>
          <w:p w:rsidR="000030AB" w:rsidRDefault="00202120" w:rsidP="000030AB">
            <w:pPr>
              <w:pStyle w:val="Header"/>
              <w:tabs>
                <w:tab w:val="clear" w:pos="4320"/>
                <w:tab w:val="clear" w:pos="8640"/>
              </w:tabs>
              <w:ind w:right="792"/>
            </w:pPr>
            <w:r>
              <w:t xml:space="preserve">Lab: </w:t>
            </w:r>
            <w:r w:rsidR="000030AB">
              <w:t>Network captures</w:t>
            </w:r>
          </w:p>
        </w:tc>
      </w:tr>
      <w:tr w:rsidR="009D2E0D" w:rsidTr="00485B06">
        <w:trPr>
          <w:trHeight w:val="566"/>
        </w:trPr>
        <w:tc>
          <w:tcPr>
            <w:tcW w:w="1458" w:type="dxa"/>
            <w:vAlign w:val="center"/>
          </w:tcPr>
          <w:p w:rsidR="009D2E0D" w:rsidRDefault="009D2E0D">
            <w:r>
              <w:t>9</w:t>
            </w:r>
            <w:r w:rsidR="0066130C">
              <w:t xml:space="preserve"> (Oct 25)</w:t>
            </w:r>
          </w:p>
        </w:tc>
        <w:tc>
          <w:tcPr>
            <w:tcW w:w="2520" w:type="dxa"/>
          </w:tcPr>
          <w:p w:rsidR="009D2E0D" w:rsidRDefault="000A64F8">
            <w:pPr>
              <w:rPr>
                <w:i/>
                <w:sz w:val="24"/>
              </w:rPr>
            </w:pPr>
            <w:r>
              <w:rPr>
                <w:i/>
                <w:sz w:val="24"/>
              </w:rPr>
              <w:t>Cryptography</w:t>
            </w:r>
          </w:p>
        </w:tc>
        <w:tc>
          <w:tcPr>
            <w:tcW w:w="3060" w:type="dxa"/>
          </w:tcPr>
          <w:p w:rsidR="009D2E0D" w:rsidRDefault="005C6B84" w:rsidP="00202120">
            <w:pPr>
              <w:jc w:val="center"/>
              <w:rPr>
                <w:sz w:val="24"/>
              </w:rPr>
            </w:pPr>
            <w:r>
              <w:rPr>
                <w:sz w:val="24"/>
              </w:rPr>
              <w:t>Read</w:t>
            </w:r>
            <w:r w:rsidR="00AE1142">
              <w:rPr>
                <w:sz w:val="24"/>
              </w:rPr>
              <w:t xml:space="preserve"> </w:t>
            </w:r>
            <w:r>
              <w:rPr>
                <w:sz w:val="24"/>
              </w:rPr>
              <w:t>Chapter 8</w:t>
            </w:r>
          </w:p>
          <w:p w:rsidR="00C524D2" w:rsidRDefault="00C524D2" w:rsidP="00C524D2">
            <w:pPr>
              <w:jc w:val="center"/>
              <w:rPr>
                <w:sz w:val="24"/>
              </w:rPr>
            </w:pPr>
            <w:r w:rsidRPr="00202120">
              <w:rPr>
                <w:sz w:val="24"/>
                <w:highlight w:val="magenta"/>
              </w:rPr>
              <w:t>Network Diagram in MS Visio due</w:t>
            </w:r>
          </w:p>
          <w:p w:rsidR="00202120" w:rsidRDefault="00202120" w:rsidP="00202120">
            <w:pPr>
              <w:jc w:val="center"/>
              <w:rPr>
                <w:sz w:val="24"/>
              </w:rPr>
            </w:pPr>
            <w:r>
              <w:rPr>
                <w:sz w:val="24"/>
              </w:rPr>
              <w:t>Work on final project</w:t>
            </w:r>
          </w:p>
        </w:tc>
        <w:tc>
          <w:tcPr>
            <w:tcW w:w="3510" w:type="dxa"/>
            <w:vAlign w:val="center"/>
          </w:tcPr>
          <w:p w:rsidR="00B42A86" w:rsidRDefault="00B42A86">
            <w:pPr>
              <w:pStyle w:val="Header"/>
              <w:tabs>
                <w:tab w:val="clear" w:pos="4320"/>
                <w:tab w:val="clear" w:pos="8640"/>
              </w:tabs>
              <w:ind w:right="792"/>
            </w:pPr>
            <w:r>
              <w:t>Lab: Frequency Analysis</w:t>
            </w:r>
          </w:p>
        </w:tc>
      </w:tr>
      <w:tr w:rsidR="009D2E0D" w:rsidTr="00485B06">
        <w:trPr>
          <w:trHeight w:val="566"/>
        </w:trPr>
        <w:tc>
          <w:tcPr>
            <w:tcW w:w="1458" w:type="dxa"/>
            <w:vAlign w:val="center"/>
          </w:tcPr>
          <w:p w:rsidR="009D2E0D" w:rsidRDefault="009D2E0D">
            <w:r>
              <w:t>10</w:t>
            </w:r>
            <w:r w:rsidR="0066130C">
              <w:t xml:space="preserve"> (Nov 1)</w:t>
            </w:r>
          </w:p>
        </w:tc>
        <w:tc>
          <w:tcPr>
            <w:tcW w:w="2520" w:type="dxa"/>
          </w:tcPr>
          <w:p w:rsidR="009D2E0D" w:rsidRDefault="000A64F8">
            <w:pPr>
              <w:rPr>
                <w:i/>
                <w:sz w:val="24"/>
              </w:rPr>
            </w:pPr>
            <w:r>
              <w:rPr>
                <w:i/>
                <w:sz w:val="24"/>
              </w:rPr>
              <w:t>Business Continuity and Disaster Recovery</w:t>
            </w:r>
          </w:p>
        </w:tc>
        <w:tc>
          <w:tcPr>
            <w:tcW w:w="3060" w:type="dxa"/>
          </w:tcPr>
          <w:p w:rsidR="00CF1D8D" w:rsidRDefault="00AE1142" w:rsidP="00C524D2">
            <w:pPr>
              <w:jc w:val="center"/>
              <w:rPr>
                <w:sz w:val="24"/>
              </w:rPr>
            </w:pPr>
            <w:r>
              <w:rPr>
                <w:sz w:val="24"/>
              </w:rPr>
              <w:t xml:space="preserve">Read </w:t>
            </w:r>
            <w:r w:rsidR="005C6B84">
              <w:rPr>
                <w:sz w:val="24"/>
              </w:rPr>
              <w:t>Chapter 9</w:t>
            </w:r>
          </w:p>
          <w:p w:rsidR="00202120" w:rsidRDefault="00202120" w:rsidP="00C524D2">
            <w:pPr>
              <w:jc w:val="center"/>
              <w:rPr>
                <w:sz w:val="24"/>
              </w:rPr>
            </w:pPr>
            <w:r>
              <w:rPr>
                <w:sz w:val="24"/>
              </w:rPr>
              <w:t>Work on final project</w:t>
            </w:r>
          </w:p>
          <w:p w:rsidR="00095EBA" w:rsidRPr="00095EBA" w:rsidRDefault="00095EBA" w:rsidP="00C524D2">
            <w:pPr>
              <w:jc w:val="center"/>
              <w:rPr>
                <w:sz w:val="24"/>
                <w:highlight w:val="magenta"/>
              </w:rPr>
            </w:pPr>
            <w:r w:rsidRPr="00095EBA">
              <w:rPr>
                <w:sz w:val="24"/>
                <w:highlight w:val="magenta"/>
              </w:rPr>
              <w:t>RA draft due</w:t>
            </w:r>
          </w:p>
          <w:p w:rsidR="00095EBA" w:rsidRDefault="00095EBA" w:rsidP="00C524D2">
            <w:pPr>
              <w:jc w:val="center"/>
              <w:rPr>
                <w:sz w:val="24"/>
              </w:rPr>
            </w:pPr>
            <w:proofErr w:type="spellStart"/>
            <w:r w:rsidRPr="00095EBA">
              <w:rPr>
                <w:sz w:val="24"/>
                <w:highlight w:val="magenta"/>
              </w:rPr>
              <w:t>Phy</w:t>
            </w:r>
            <w:proofErr w:type="spellEnd"/>
            <w:r w:rsidRPr="00095EBA">
              <w:rPr>
                <w:sz w:val="24"/>
                <w:highlight w:val="magenta"/>
              </w:rPr>
              <w:t>. diagram draft due</w:t>
            </w:r>
          </w:p>
          <w:p w:rsidR="00095EBA" w:rsidRPr="00095EBA" w:rsidRDefault="00095EBA" w:rsidP="00C524D2">
            <w:pPr>
              <w:jc w:val="center"/>
              <w:rPr>
                <w:sz w:val="24"/>
                <w:highlight w:val="magenta"/>
              </w:rPr>
            </w:pPr>
            <w:r w:rsidRPr="00095EBA">
              <w:rPr>
                <w:sz w:val="24"/>
                <w:highlight w:val="magenta"/>
              </w:rPr>
              <w:t>Budget Request due</w:t>
            </w:r>
          </w:p>
          <w:p w:rsidR="00095EBA" w:rsidRDefault="00095EBA" w:rsidP="00C524D2">
            <w:pPr>
              <w:jc w:val="center"/>
              <w:rPr>
                <w:sz w:val="24"/>
              </w:rPr>
            </w:pPr>
            <w:r w:rsidRPr="00095EBA">
              <w:rPr>
                <w:sz w:val="24"/>
                <w:highlight w:val="magenta"/>
              </w:rPr>
              <w:t>Network Diagram due</w:t>
            </w:r>
          </w:p>
        </w:tc>
        <w:tc>
          <w:tcPr>
            <w:tcW w:w="3510" w:type="dxa"/>
            <w:vAlign w:val="center"/>
          </w:tcPr>
          <w:p w:rsidR="00202120" w:rsidRDefault="00202120" w:rsidP="00202120">
            <w:pPr>
              <w:pStyle w:val="Header"/>
              <w:tabs>
                <w:tab w:val="clear" w:pos="4320"/>
                <w:tab w:val="clear" w:pos="8640"/>
              </w:tabs>
              <w:ind w:right="792"/>
            </w:pPr>
            <w:r>
              <w:t>Article presentations</w:t>
            </w:r>
          </w:p>
          <w:p w:rsidR="00202120" w:rsidRPr="00202120" w:rsidRDefault="00202120" w:rsidP="00202120">
            <w:pPr>
              <w:pStyle w:val="Header"/>
              <w:tabs>
                <w:tab w:val="clear" w:pos="4320"/>
                <w:tab w:val="clear" w:pos="8640"/>
              </w:tabs>
              <w:ind w:right="792"/>
              <w:rPr>
                <w:b/>
              </w:rPr>
            </w:pPr>
            <w:r>
              <w:rPr>
                <w:b/>
              </w:rPr>
              <w:t>Quiz on Chapter 8</w:t>
            </w:r>
          </w:p>
          <w:p w:rsidR="00961245" w:rsidRPr="00202120" w:rsidRDefault="009D2E0D">
            <w:pPr>
              <w:pStyle w:val="Header"/>
              <w:tabs>
                <w:tab w:val="clear" w:pos="4320"/>
                <w:tab w:val="clear" w:pos="8640"/>
              </w:tabs>
              <w:ind w:right="792"/>
            </w:pPr>
            <w:r>
              <w:t>Lecture and Discussion</w:t>
            </w:r>
          </w:p>
          <w:p w:rsidR="00961245" w:rsidRDefault="00961245">
            <w:pPr>
              <w:pStyle w:val="Header"/>
              <w:tabs>
                <w:tab w:val="clear" w:pos="4320"/>
                <w:tab w:val="clear" w:pos="8640"/>
              </w:tabs>
              <w:ind w:right="792"/>
              <w:rPr>
                <w:b/>
              </w:rPr>
            </w:pPr>
            <w:r>
              <w:t>Lab: Business Continuity plan</w:t>
            </w:r>
          </w:p>
        </w:tc>
      </w:tr>
      <w:tr w:rsidR="009D2E0D" w:rsidTr="00485B06">
        <w:trPr>
          <w:trHeight w:val="566"/>
        </w:trPr>
        <w:tc>
          <w:tcPr>
            <w:tcW w:w="1458" w:type="dxa"/>
            <w:vAlign w:val="center"/>
          </w:tcPr>
          <w:p w:rsidR="009D2E0D" w:rsidRDefault="009D2E0D">
            <w:r>
              <w:t>11</w:t>
            </w:r>
            <w:r w:rsidR="0066130C">
              <w:t xml:space="preserve"> </w:t>
            </w:r>
            <w:r w:rsidR="00202120">
              <w:t xml:space="preserve">(Nov </w:t>
            </w:r>
            <w:r w:rsidR="0066130C">
              <w:t>8</w:t>
            </w:r>
            <w:r w:rsidR="00202120">
              <w:t>)</w:t>
            </w:r>
          </w:p>
        </w:tc>
        <w:tc>
          <w:tcPr>
            <w:tcW w:w="2520" w:type="dxa"/>
          </w:tcPr>
          <w:p w:rsidR="009D2E0D" w:rsidRDefault="000A64F8">
            <w:pPr>
              <w:rPr>
                <w:i/>
                <w:sz w:val="24"/>
              </w:rPr>
            </w:pPr>
            <w:r>
              <w:rPr>
                <w:i/>
                <w:sz w:val="24"/>
              </w:rPr>
              <w:t>Law, Investigation, and ethics</w:t>
            </w:r>
          </w:p>
        </w:tc>
        <w:tc>
          <w:tcPr>
            <w:tcW w:w="3060" w:type="dxa"/>
          </w:tcPr>
          <w:p w:rsidR="009D2E0D" w:rsidRDefault="00332D7D" w:rsidP="0014343F">
            <w:pPr>
              <w:jc w:val="center"/>
              <w:rPr>
                <w:sz w:val="24"/>
              </w:rPr>
            </w:pPr>
            <w:r>
              <w:rPr>
                <w:sz w:val="24"/>
              </w:rPr>
              <w:t xml:space="preserve">Read </w:t>
            </w:r>
            <w:r w:rsidR="005C6B84">
              <w:rPr>
                <w:sz w:val="24"/>
              </w:rPr>
              <w:t>Chapter 10</w:t>
            </w:r>
          </w:p>
          <w:p w:rsidR="009D2E0D" w:rsidRDefault="00202120" w:rsidP="00332D7D">
            <w:pPr>
              <w:ind w:left="360"/>
              <w:rPr>
                <w:sz w:val="24"/>
              </w:rPr>
            </w:pPr>
            <w:r>
              <w:rPr>
                <w:sz w:val="24"/>
              </w:rPr>
              <w:t>Work on final project</w:t>
            </w:r>
          </w:p>
          <w:p w:rsidR="00095EBA" w:rsidRDefault="00095EBA" w:rsidP="00095EBA">
            <w:pPr>
              <w:ind w:left="360"/>
              <w:jc w:val="center"/>
              <w:rPr>
                <w:sz w:val="24"/>
              </w:rPr>
            </w:pPr>
          </w:p>
        </w:tc>
        <w:tc>
          <w:tcPr>
            <w:tcW w:w="3510" w:type="dxa"/>
            <w:vAlign w:val="center"/>
          </w:tcPr>
          <w:p w:rsidR="00202120" w:rsidRDefault="00202120">
            <w:pPr>
              <w:pStyle w:val="Header"/>
              <w:tabs>
                <w:tab w:val="clear" w:pos="4320"/>
                <w:tab w:val="clear" w:pos="8640"/>
              </w:tabs>
              <w:ind w:right="792"/>
            </w:pPr>
            <w:r>
              <w:t>Article presentations</w:t>
            </w:r>
          </w:p>
          <w:p w:rsidR="00202120" w:rsidRDefault="00202120">
            <w:pPr>
              <w:pStyle w:val="Header"/>
              <w:tabs>
                <w:tab w:val="clear" w:pos="4320"/>
                <w:tab w:val="clear" w:pos="8640"/>
              </w:tabs>
              <w:ind w:right="792"/>
            </w:pPr>
            <w:r w:rsidRPr="00AE1142">
              <w:rPr>
                <w:b/>
              </w:rPr>
              <w:t xml:space="preserve">Quiz on </w:t>
            </w:r>
            <w:r>
              <w:rPr>
                <w:b/>
              </w:rPr>
              <w:t>Chapter 9</w:t>
            </w:r>
          </w:p>
          <w:p w:rsidR="009D2E0D" w:rsidRDefault="009D2E0D">
            <w:pPr>
              <w:pStyle w:val="Header"/>
              <w:tabs>
                <w:tab w:val="clear" w:pos="4320"/>
                <w:tab w:val="clear" w:pos="8640"/>
              </w:tabs>
              <w:ind w:right="792"/>
            </w:pPr>
            <w:r>
              <w:t>Lecture and Discussion</w:t>
            </w:r>
          </w:p>
        </w:tc>
      </w:tr>
      <w:tr w:rsidR="00327052" w:rsidTr="00A210C1">
        <w:trPr>
          <w:trHeight w:val="566"/>
        </w:trPr>
        <w:tc>
          <w:tcPr>
            <w:tcW w:w="1458" w:type="dxa"/>
          </w:tcPr>
          <w:p w:rsidR="00327052" w:rsidRPr="007652A0" w:rsidRDefault="00327052" w:rsidP="00A210C1">
            <w:r w:rsidRPr="007652A0">
              <w:lastRenderedPageBreak/>
              <w:t>12 (Nov 15)</w:t>
            </w:r>
          </w:p>
        </w:tc>
        <w:tc>
          <w:tcPr>
            <w:tcW w:w="2520" w:type="dxa"/>
          </w:tcPr>
          <w:p w:rsidR="00327052" w:rsidRPr="009463AA" w:rsidRDefault="00327052" w:rsidP="00A210C1">
            <w:r w:rsidRPr="009463AA">
              <w:t>Project Presentations</w:t>
            </w:r>
          </w:p>
        </w:tc>
        <w:tc>
          <w:tcPr>
            <w:tcW w:w="3060" w:type="dxa"/>
          </w:tcPr>
          <w:p w:rsidR="00327052" w:rsidRPr="00327052" w:rsidRDefault="00327052" w:rsidP="00327052">
            <w:pPr>
              <w:jc w:val="center"/>
              <w:rPr>
                <w:sz w:val="24"/>
                <w:szCs w:val="24"/>
              </w:rPr>
            </w:pPr>
            <w:r w:rsidRPr="00327052">
              <w:rPr>
                <w:sz w:val="24"/>
                <w:szCs w:val="24"/>
                <w:highlight w:val="magenta"/>
              </w:rPr>
              <w:t>Presentations Due</w:t>
            </w:r>
          </w:p>
        </w:tc>
        <w:tc>
          <w:tcPr>
            <w:tcW w:w="3510" w:type="dxa"/>
          </w:tcPr>
          <w:p w:rsidR="00327052" w:rsidRPr="00327052" w:rsidRDefault="00327052" w:rsidP="00327052">
            <w:pPr>
              <w:pStyle w:val="Header"/>
              <w:tabs>
                <w:tab w:val="clear" w:pos="4320"/>
                <w:tab w:val="clear" w:pos="8640"/>
              </w:tabs>
              <w:ind w:right="792"/>
            </w:pPr>
            <w:r w:rsidRPr="00327052">
              <w:t>Article presentations</w:t>
            </w:r>
          </w:p>
          <w:p w:rsidR="00327052" w:rsidRDefault="00327052" w:rsidP="00327052">
            <w:pPr>
              <w:pStyle w:val="Header"/>
              <w:tabs>
                <w:tab w:val="clear" w:pos="4320"/>
                <w:tab w:val="clear" w:pos="8640"/>
              </w:tabs>
              <w:ind w:right="792"/>
            </w:pPr>
            <w:r>
              <w:rPr>
                <w:b/>
              </w:rPr>
              <w:t>Quiz Chapter 10</w:t>
            </w:r>
          </w:p>
          <w:p w:rsidR="00327052" w:rsidRPr="009463AA" w:rsidRDefault="00327052" w:rsidP="00A210C1">
            <w:r w:rsidRPr="00C524D2">
              <w:rPr>
                <w:highlight w:val="magenta"/>
              </w:rPr>
              <w:t>Project Presentations</w:t>
            </w:r>
          </w:p>
        </w:tc>
      </w:tr>
      <w:tr w:rsidR="00095EBA" w:rsidTr="00A210C1">
        <w:trPr>
          <w:trHeight w:val="566"/>
        </w:trPr>
        <w:tc>
          <w:tcPr>
            <w:tcW w:w="1458" w:type="dxa"/>
          </w:tcPr>
          <w:p w:rsidR="00095EBA" w:rsidRPr="007652A0" w:rsidRDefault="00095EBA" w:rsidP="00A210C1">
            <w:r w:rsidRPr="007652A0">
              <w:t>13 (Nov 29)</w:t>
            </w:r>
          </w:p>
        </w:tc>
        <w:tc>
          <w:tcPr>
            <w:tcW w:w="2520" w:type="dxa"/>
          </w:tcPr>
          <w:p w:rsidR="00095EBA" w:rsidRDefault="00095EBA">
            <w:pPr>
              <w:rPr>
                <w:i/>
                <w:sz w:val="24"/>
              </w:rPr>
            </w:pPr>
            <w:r>
              <w:rPr>
                <w:i/>
                <w:sz w:val="24"/>
              </w:rPr>
              <w:t>Application Security</w:t>
            </w:r>
          </w:p>
        </w:tc>
        <w:tc>
          <w:tcPr>
            <w:tcW w:w="3060" w:type="dxa"/>
          </w:tcPr>
          <w:p w:rsidR="00095EBA" w:rsidRDefault="00095EBA" w:rsidP="0014343F">
            <w:pPr>
              <w:jc w:val="center"/>
              <w:rPr>
                <w:sz w:val="24"/>
              </w:rPr>
            </w:pPr>
            <w:r>
              <w:rPr>
                <w:sz w:val="24"/>
              </w:rPr>
              <w:t>Read Chapter 11</w:t>
            </w:r>
          </w:p>
          <w:p w:rsidR="00095EBA" w:rsidRDefault="00095EBA" w:rsidP="0014343F">
            <w:pPr>
              <w:jc w:val="center"/>
              <w:rPr>
                <w:sz w:val="24"/>
              </w:rPr>
            </w:pPr>
          </w:p>
        </w:tc>
        <w:tc>
          <w:tcPr>
            <w:tcW w:w="3510" w:type="dxa"/>
            <w:vAlign w:val="center"/>
          </w:tcPr>
          <w:p w:rsidR="00095EBA" w:rsidRDefault="00095EBA">
            <w:pPr>
              <w:pStyle w:val="Header"/>
              <w:tabs>
                <w:tab w:val="clear" w:pos="4320"/>
                <w:tab w:val="clear" w:pos="8640"/>
              </w:tabs>
              <w:ind w:right="792"/>
            </w:pPr>
            <w:r>
              <w:t>Article presentations</w:t>
            </w:r>
          </w:p>
          <w:p w:rsidR="00095EBA" w:rsidRPr="00202120" w:rsidRDefault="00095EBA" w:rsidP="00EC3A13">
            <w:pPr>
              <w:pStyle w:val="Header"/>
              <w:tabs>
                <w:tab w:val="clear" w:pos="4320"/>
                <w:tab w:val="clear" w:pos="8640"/>
              </w:tabs>
              <w:ind w:right="792"/>
            </w:pPr>
            <w:r>
              <w:t>Lecture and Discussion</w:t>
            </w:r>
          </w:p>
        </w:tc>
      </w:tr>
      <w:tr w:rsidR="00095EBA" w:rsidTr="00A210C1">
        <w:trPr>
          <w:trHeight w:val="566"/>
        </w:trPr>
        <w:tc>
          <w:tcPr>
            <w:tcW w:w="1458" w:type="dxa"/>
          </w:tcPr>
          <w:p w:rsidR="00095EBA" w:rsidRDefault="00095EBA" w:rsidP="00A210C1">
            <w:r w:rsidRPr="007652A0">
              <w:t>14 (Dec 6)</w:t>
            </w:r>
          </w:p>
        </w:tc>
        <w:tc>
          <w:tcPr>
            <w:tcW w:w="2520" w:type="dxa"/>
          </w:tcPr>
          <w:p w:rsidR="00095EBA" w:rsidRDefault="00095EBA">
            <w:pPr>
              <w:rPr>
                <w:i/>
                <w:sz w:val="24"/>
              </w:rPr>
            </w:pPr>
            <w:r>
              <w:rPr>
                <w:i/>
                <w:sz w:val="24"/>
              </w:rPr>
              <w:t>Operations Security</w:t>
            </w:r>
          </w:p>
        </w:tc>
        <w:tc>
          <w:tcPr>
            <w:tcW w:w="3060" w:type="dxa"/>
          </w:tcPr>
          <w:p w:rsidR="00095EBA" w:rsidRDefault="00095EBA" w:rsidP="00327052">
            <w:pPr>
              <w:jc w:val="center"/>
              <w:rPr>
                <w:sz w:val="24"/>
              </w:rPr>
            </w:pPr>
            <w:r>
              <w:rPr>
                <w:sz w:val="24"/>
              </w:rPr>
              <w:t>Read Chapter 12</w:t>
            </w:r>
          </w:p>
        </w:tc>
        <w:tc>
          <w:tcPr>
            <w:tcW w:w="3510" w:type="dxa"/>
            <w:vAlign w:val="center"/>
          </w:tcPr>
          <w:p w:rsidR="00095EBA" w:rsidRPr="00327052" w:rsidRDefault="00095EBA">
            <w:pPr>
              <w:pStyle w:val="Header"/>
              <w:tabs>
                <w:tab w:val="clear" w:pos="4320"/>
                <w:tab w:val="clear" w:pos="8640"/>
              </w:tabs>
              <w:ind w:right="792"/>
              <w:rPr>
                <w:b/>
              </w:rPr>
            </w:pPr>
            <w:r w:rsidRPr="00AB01EF">
              <w:rPr>
                <w:b/>
              </w:rPr>
              <w:t xml:space="preserve">Quiz on </w:t>
            </w:r>
            <w:r>
              <w:rPr>
                <w:b/>
              </w:rPr>
              <w:t>Chapter 11</w:t>
            </w:r>
          </w:p>
        </w:tc>
      </w:tr>
      <w:tr w:rsidR="00816ADF" w:rsidTr="00485B06">
        <w:trPr>
          <w:trHeight w:val="285"/>
        </w:trPr>
        <w:tc>
          <w:tcPr>
            <w:tcW w:w="1458" w:type="dxa"/>
            <w:vAlign w:val="center"/>
          </w:tcPr>
          <w:p w:rsidR="00816ADF" w:rsidRDefault="00816ADF">
            <w:r>
              <w:t>1</w:t>
            </w:r>
            <w:r w:rsidR="000030AB">
              <w:t>5</w:t>
            </w:r>
            <w:r w:rsidR="00C524D2">
              <w:t xml:space="preserve"> (Dec 13)</w:t>
            </w:r>
          </w:p>
        </w:tc>
        <w:tc>
          <w:tcPr>
            <w:tcW w:w="2520" w:type="dxa"/>
          </w:tcPr>
          <w:p w:rsidR="00816ADF" w:rsidRDefault="00816ADF">
            <w:pPr>
              <w:rPr>
                <w:i/>
                <w:sz w:val="24"/>
              </w:rPr>
            </w:pPr>
            <w:r>
              <w:rPr>
                <w:i/>
                <w:sz w:val="24"/>
              </w:rPr>
              <w:t>Final Exam</w:t>
            </w:r>
          </w:p>
        </w:tc>
        <w:tc>
          <w:tcPr>
            <w:tcW w:w="3060" w:type="dxa"/>
          </w:tcPr>
          <w:p w:rsidR="00816ADF" w:rsidRDefault="00816ADF">
            <w:pPr>
              <w:ind w:left="360"/>
              <w:rPr>
                <w:sz w:val="24"/>
              </w:rPr>
            </w:pPr>
          </w:p>
        </w:tc>
        <w:tc>
          <w:tcPr>
            <w:tcW w:w="3510" w:type="dxa"/>
            <w:vAlign w:val="center"/>
          </w:tcPr>
          <w:p w:rsidR="00816ADF" w:rsidRDefault="00816ADF">
            <w:pPr>
              <w:pStyle w:val="Header"/>
              <w:tabs>
                <w:tab w:val="clear" w:pos="4320"/>
                <w:tab w:val="clear" w:pos="8640"/>
              </w:tabs>
              <w:ind w:right="792"/>
            </w:pPr>
          </w:p>
        </w:tc>
      </w:tr>
    </w:tbl>
    <w:p w:rsidR="009A2CBB" w:rsidRDefault="009A2CBB">
      <w:pPr>
        <w:ind w:left="3600"/>
      </w:pPr>
    </w:p>
    <w:p w:rsidR="009A2CBB" w:rsidRDefault="009A2CBB">
      <w:pPr>
        <w:outlineLvl w:val="0"/>
      </w:pPr>
      <w:r>
        <w:br w:type="page"/>
      </w:r>
    </w:p>
    <w:p w:rsidR="009A2CBB" w:rsidRDefault="009A2CBB">
      <w:pPr>
        <w:pStyle w:val="Heading1"/>
        <w:jc w:val="center"/>
        <w:rPr>
          <w:sz w:val="32"/>
        </w:rPr>
      </w:pPr>
      <w:bookmarkStart w:id="27" w:name="_Toc62020393"/>
      <w:bookmarkStart w:id="28" w:name="_Toc79471982"/>
      <w:bookmarkStart w:id="29" w:name="_Toc79472430"/>
      <w:bookmarkStart w:id="30" w:name="_Toc79472757"/>
      <w:bookmarkStart w:id="31" w:name="_Toc79472847"/>
      <w:bookmarkStart w:id="32" w:name="_Toc101325428"/>
      <w:bookmarkStart w:id="33" w:name="_Toc112606452"/>
      <w:r>
        <w:rPr>
          <w:sz w:val="32"/>
        </w:rPr>
        <w:lastRenderedPageBreak/>
        <w:t>Course Assignments</w:t>
      </w:r>
      <w:bookmarkEnd w:id="27"/>
      <w:bookmarkEnd w:id="28"/>
      <w:bookmarkEnd w:id="29"/>
      <w:bookmarkEnd w:id="30"/>
      <w:bookmarkEnd w:id="31"/>
      <w:bookmarkEnd w:id="32"/>
      <w:bookmarkEnd w:id="33"/>
    </w:p>
    <w:p w:rsidR="009A2CBB" w:rsidRDefault="009A2CBB"/>
    <w:p w:rsidR="009A2CBB" w:rsidRDefault="009A2CBB"/>
    <w:p w:rsidR="009A2CBB" w:rsidRDefault="009A2CBB">
      <w:r>
        <w:t>The following deliverables are required. The schedule for delivery and detailed requirements can be found on the pages to follow.</w:t>
      </w:r>
    </w:p>
    <w:p w:rsidR="009A2CBB" w:rsidRDefault="009A2CBB"/>
    <w:p w:rsidR="009A2CBB" w:rsidRDefault="009A2CBB">
      <w:pPr>
        <w:rPr>
          <w:sz w:val="24"/>
        </w:rPr>
      </w:pPr>
    </w:p>
    <w:p w:rsidR="009A2CBB" w:rsidRDefault="009A2CBB">
      <w:pPr>
        <w:numPr>
          <w:ilvl w:val="0"/>
          <w:numId w:val="1"/>
        </w:numPr>
        <w:rPr>
          <w:sz w:val="24"/>
        </w:rPr>
      </w:pPr>
      <w:r>
        <w:rPr>
          <w:sz w:val="24"/>
        </w:rPr>
        <w:t xml:space="preserve">Course </w:t>
      </w:r>
      <w:smartTag w:uri="urn:schemas-microsoft-com:office:smarttags" w:element="City">
        <w:smartTag w:uri="urn:schemas-microsoft-com:office:smarttags" w:element="place">
          <w:r>
            <w:rPr>
              <w:sz w:val="24"/>
            </w:rPr>
            <w:t>Readings</w:t>
          </w:r>
        </w:smartTag>
      </w:smartTag>
    </w:p>
    <w:p w:rsidR="009A2CBB" w:rsidRDefault="009A2CBB">
      <w:pPr>
        <w:ind w:left="360"/>
        <w:rPr>
          <w:sz w:val="24"/>
        </w:rPr>
      </w:pPr>
    </w:p>
    <w:p w:rsidR="009A2CBB" w:rsidRDefault="009A2CBB">
      <w:pPr>
        <w:numPr>
          <w:ilvl w:val="0"/>
          <w:numId w:val="1"/>
        </w:numPr>
        <w:rPr>
          <w:sz w:val="24"/>
        </w:rPr>
      </w:pPr>
      <w:r>
        <w:rPr>
          <w:sz w:val="24"/>
        </w:rPr>
        <w:t>Professionalism</w:t>
      </w:r>
    </w:p>
    <w:p w:rsidR="009A2CBB" w:rsidRDefault="009A2CBB">
      <w:pPr>
        <w:rPr>
          <w:sz w:val="24"/>
        </w:rPr>
      </w:pPr>
    </w:p>
    <w:p w:rsidR="009A2CBB" w:rsidRDefault="009A2CBB">
      <w:pPr>
        <w:numPr>
          <w:ilvl w:val="0"/>
          <w:numId w:val="1"/>
        </w:numPr>
        <w:rPr>
          <w:sz w:val="24"/>
        </w:rPr>
      </w:pPr>
      <w:r>
        <w:rPr>
          <w:sz w:val="24"/>
        </w:rPr>
        <w:t xml:space="preserve">Quizzes </w:t>
      </w:r>
    </w:p>
    <w:p w:rsidR="009A2CBB" w:rsidRDefault="009A2CBB">
      <w:pPr>
        <w:rPr>
          <w:sz w:val="24"/>
        </w:rPr>
      </w:pPr>
    </w:p>
    <w:p w:rsidR="009A2CBB" w:rsidRDefault="009A2CBB">
      <w:pPr>
        <w:numPr>
          <w:ilvl w:val="0"/>
          <w:numId w:val="1"/>
        </w:numPr>
        <w:rPr>
          <w:sz w:val="24"/>
        </w:rPr>
      </w:pPr>
      <w:r>
        <w:rPr>
          <w:sz w:val="24"/>
        </w:rPr>
        <w:t>Exams</w:t>
      </w:r>
    </w:p>
    <w:p w:rsidR="009A2CBB" w:rsidRDefault="009A2CBB">
      <w:pPr>
        <w:rPr>
          <w:sz w:val="24"/>
        </w:rPr>
      </w:pPr>
    </w:p>
    <w:p w:rsidR="009A2CBB" w:rsidRDefault="009A2CBB">
      <w:pPr>
        <w:numPr>
          <w:ilvl w:val="0"/>
          <w:numId w:val="1"/>
        </w:numPr>
        <w:rPr>
          <w:sz w:val="24"/>
        </w:rPr>
      </w:pPr>
      <w:r>
        <w:rPr>
          <w:sz w:val="24"/>
        </w:rPr>
        <w:t>Article Presentations</w:t>
      </w:r>
    </w:p>
    <w:p w:rsidR="009A2CBB" w:rsidRDefault="009A2CBB">
      <w:pPr>
        <w:rPr>
          <w:sz w:val="24"/>
        </w:rPr>
      </w:pPr>
    </w:p>
    <w:p w:rsidR="009A2CBB" w:rsidRDefault="009A2CBB">
      <w:pPr>
        <w:numPr>
          <w:ilvl w:val="0"/>
          <w:numId w:val="1"/>
        </w:numPr>
        <w:rPr>
          <w:sz w:val="24"/>
        </w:rPr>
      </w:pPr>
      <w:r>
        <w:rPr>
          <w:sz w:val="24"/>
        </w:rPr>
        <w:t>Final  Project</w:t>
      </w:r>
    </w:p>
    <w:p w:rsidR="009A2CBB" w:rsidRDefault="009A2CBB">
      <w:pPr>
        <w:rPr>
          <w:sz w:val="24"/>
        </w:rPr>
      </w:pPr>
    </w:p>
    <w:p w:rsidR="009A2CBB" w:rsidRDefault="009A2CBB">
      <w:pPr>
        <w:rPr>
          <w:sz w:val="24"/>
        </w:rPr>
      </w:pPr>
    </w:p>
    <w:p w:rsidR="009A2CBB" w:rsidRDefault="009A2CBB">
      <w:pPr>
        <w:rPr>
          <w:sz w:val="24"/>
        </w:rPr>
      </w:pPr>
    </w:p>
    <w:p w:rsidR="009A2CBB" w:rsidRDefault="009A2CBB"/>
    <w:p w:rsidR="009A2CBB" w:rsidRDefault="009A2CBB"/>
    <w:p w:rsidR="009A2CBB" w:rsidRDefault="009A2CBB">
      <w:r>
        <w:br w:type="page"/>
      </w:r>
    </w:p>
    <w:p w:rsidR="009A2CBB" w:rsidRDefault="009A2CBB"/>
    <w:p w:rsidR="009A2CBB" w:rsidRDefault="009A2CBB">
      <w:pPr>
        <w:pStyle w:val="Heading2"/>
        <w:jc w:val="left"/>
        <w:rPr>
          <w:sz w:val="32"/>
        </w:rPr>
      </w:pPr>
      <w:bookmarkStart w:id="34" w:name="_Toc62020394"/>
      <w:bookmarkStart w:id="35" w:name="_Toc79471983"/>
      <w:bookmarkStart w:id="36" w:name="_Toc79472431"/>
      <w:bookmarkStart w:id="37" w:name="_Toc79472758"/>
      <w:bookmarkStart w:id="38" w:name="_Toc79472848"/>
      <w:bookmarkStart w:id="39" w:name="_Toc101325429"/>
      <w:bookmarkStart w:id="40" w:name="_Toc112606453"/>
      <w:r>
        <w:rPr>
          <w:sz w:val="32"/>
        </w:rPr>
        <w:t>Deliverable Schedule</w:t>
      </w:r>
      <w:bookmarkEnd w:id="34"/>
      <w:bookmarkEnd w:id="35"/>
      <w:bookmarkEnd w:id="36"/>
      <w:bookmarkEnd w:id="37"/>
      <w:bookmarkEnd w:id="38"/>
      <w:bookmarkEnd w:id="39"/>
      <w:bookmarkEnd w:id="40"/>
    </w:p>
    <w:p w:rsidR="009A2CBB" w:rsidRDefault="009A2CBB"/>
    <w:p w:rsidR="009A2CBB" w:rsidRDefault="009A2CBB">
      <w:pPr>
        <w:pStyle w:val="t5"/>
        <w:tabs>
          <w:tab w:val="left" w:pos="740"/>
          <w:tab w:val="left" w:pos="3600"/>
        </w:tabs>
        <w:spacing w:line="26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762"/>
      </w:tblGrid>
      <w:tr w:rsidR="009A2CBB">
        <w:trPr>
          <w:trHeight w:val="576"/>
        </w:trPr>
        <w:tc>
          <w:tcPr>
            <w:tcW w:w="4814" w:type="dxa"/>
            <w:vAlign w:val="center"/>
          </w:tcPr>
          <w:p w:rsidR="009A2CBB" w:rsidRDefault="009A2CBB">
            <w:pPr>
              <w:pStyle w:val="t5"/>
              <w:tabs>
                <w:tab w:val="left" w:pos="740"/>
                <w:tab w:val="left" w:pos="3600"/>
              </w:tabs>
              <w:spacing w:line="260" w:lineRule="exact"/>
              <w:rPr>
                <w:b/>
              </w:rPr>
            </w:pPr>
            <w:r>
              <w:rPr>
                <w:b/>
              </w:rPr>
              <w:t xml:space="preserve">DELIVERABLE </w:t>
            </w:r>
          </w:p>
        </w:tc>
        <w:tc>
          <w:tcPr>
            <w:tcW w:w="4762" w:type="dxa"/>
            <w:vAlign w:val="center"/>
          </w:tcPr>
          <w:p w:rsidR="009A2CBB" w:rsidRDefault="009A2CBB">
            <w:pPr>
              <w:pStyle w:val="t5"/>
              <w:tabs>
                <w:tab w:val="left" w:pos="740"/>
                <w:tab w:val="left" w:pos="3600"/>
              </w:tabs>
              <w:spacing w:line="260" w:lineRule="exact"/>
              <w:rPr>
                <w:b/>
              </w:rPr>
            </w:pPr>
            <w:r>
              <w:rPr>
                <w:b/>
              </w:rPr>
              <w:t xml:space="preserve">DUE </w:t>
            </w:r>
          </w:p>
        </w:tc>
      </w:tr>
      <w:tr w:rsidR="009A2CBB">
        <w:trPr>
          <w:trHeight w:val="576"/>
        </w:trPr>
        <w:tc>
          <w:tcPr>
            <w:tcW w:w="4814" w:type="dxa"/>
            <w:vAlign w:val="center"/>
          </w:tcPr>
          <w:p w:rsidR="009A2CBB" w:rsidRDefault="009A2CBB">
            <w:pPr>
              <w:pStyle w:val="t5"/>
              <w:tabs>
                <w:tab w:val="left" w:pos="740"/>
                <w:tab w:val="left" w:pos="3600"/>
              </w:tabs>
              <w:spacing w:line="260" w:lineRule="exact"/>
            </w:pPr>
            <w:smartTag w:uri="urn:schemas-microsoft-com:office:smarttags" w:element="City">
              <w:smartTag w:uri="urn:schemas-microsoft-com:office:smarttags" w:element="place">
                <w:r>
                  <w:t>Readings</w:t>
                </w:r>
              </w:smartTag>
            </w:smartTag>
          </w:p>
        </w:tc>
        <w:tc>
          <w:tcPr>
            <w:tcW w:w="4762" w:type="dxa"/>
            <w:vAlign w:val="center"/>
          </w:tcPr>
          <w:p w:rsidR="009A2CBB" w:rsidRDefault="009A2CBB">
            <w:pPr>
              <w:pStyle w:val="t5"/>
              <w:tabs>
                <w:tab w:val="left" w:pos="740"/>
                <w:tab w:val="left" w:pos="3600"/>
              </w:tabs>
              <w:spacing w:line="260" w:lineRule="exact"/>
            </w:pPr>
            <w:r>
              <w:t>Weekly</w:t>
            </w:r>
          </w:p>
        </w:tc>
      </w:tr>
      <w:tr w:rsidR="009A2CBB">
        <w:trPr>
          <w:trHeight w:val="576"/>
        </w:trPr>
        <w:tc>
          <w:tcPr>
            <w:tcW w:w="4814" w:type="dxa"/>
            <w:vAlign w:val="center"/>
          </w:tcPr>
          <w:p w:rsidR="009A2CBB" w:rsidRDefault="009A2CBB">
            <w:pPr>
              <w:pStyle w:val="t5"/>
              <w:tabs>
                <w:tab w:val="left" w:pos="740"/>
                <w:tab w:val="left" w:pos="3600"/>
              </w:tabs>
              <w:spacing w:line="260" w:lineRule="exact"/>
            </w:pPr>
            <w:r>
              <w:t>Quizzes</w:t>
            </w:r>
          </w:p>
        </w:tc>
        <w:tc>
          <w:tcPr>
            <w:tcW w:w="4762" w:type="dxa"/>
            <w:vAlign w:val="center"/>
          </w:tcPr>
          <w:p w:rsidR="009A2CBB" w:rsidRDefault="000A64F8" w:rsidP="000A64F8">
            <w:pPr>
              <w:pStyle w:val="t5"/>
              <w:tabs>
                <w:tab w:val="left" w:pos="740"/>
                <w:tab w:val="left" w:pos="3600"/>
              </w:tabs>
              <w:spacing w:line="260" w:lineRule="exact"/>
            </w:pPr>
            <w:r>
              <w:t>Weekly</w:t>
            </w:r>
          </w:p>
        </w:tc>
      </w:tr>
      <w:tr w:rsidR="009A2CBB">
        <w:trPr>
          <w:trHeight w:val="576"/>
        </w:trPr>
        <w:tc>
          <w:tcPr>
            <w:tcW w:w="4814" w:type="dxa"/>
            <w:vAlign w:val="center"/>
          </w:tcPr>
          <w:p w:rsidR="009A2CBB" w:rsidRDefault="009A2CBB">
            <w:pPr>
              <w:rPr>
                <w:sz w:val="24"/>
              </w:rPr>
            </w:pPr>
            <w:r>
              <w:rPr>
                <w:sz w:val="24"/>
              </w:rPr>
              <w:t>Assignments</w:t>
            </w:r>
          </w:p>
        </w:tc>
        <w:tc>
          <w:tcPr>
            <w:tcW w:w="4762" w:type="dxa"/>
            <w:vAlign w:val="center"/>
          </w:tcPr>
          <w:p w:rsidR="009A2CBB" w:rsidRDefault="000A64F8">
            <w:pPr>
              <w:pStyle w:val="t5"/>
              <w:tabs>
                <w:tab w:val="left" w:pos="740"/>
                <w:tab w:val="left" w:pos="3600"/>
              </w:tabs>
              <w:spacing w:line="260" w:lineRule="exact"/>
            </w:pPr>
            <w:r>
              <w:t>Weekly</w:t>
            </w:r>
          </w:p>
        </w:tc>
      </w:tr>
      <w:tr w:rsidR="009A2CBB">
        <w:trPr>
          <w:trHeight w:val="576"/>
        </w:trPr>
        <w:tc>
          <w:tcPr>
            <w:tcW w:w="4814" w:type="dxa"/>
            <w:vAlign w:val="center"/>
          </w:tcPr>
          <w:p w:rsidR="009A2CBB" w:rsidRDefault="009A2CBB">
            <w:r>
              <w:t>Midterm Exam</w:t>
            </w:r>
          </w:p>
        </w:tc>
        <w:tc>
          <w:tcPr>
            <w:tcW w:w="4762" w:type="dxa"/>
            <w:vAlign w:val="center"/>
          </w:tcPr>
          <w:p w:rsidR="009A2CBB" w:rsidRDefault="009A2CBB">
            <w:pPr>
              <w:pStyle w:val="t5"/>
              <w:tabs>
                <w:tab w:val="left" w:pos="740"/>
                <w:tab w:val="left" w:pos="3600"/>
              </w:tabs>
              <w:spacing w:line="260" w:lineRule="exact"/>
            </w:pPr>
            <w:r>
              <w:t xml:space="preserve">Week </w:t>
            </w:r>
            <w:r w:rsidR="00FB00F0">
              <w:t>7</w:t>
            </w:r>
          </w:p>
        </w:tc>
      </w:tr>
      <w:tr w:rsidR="009A2CBB">
        <w:trPr>
          <w:trHeight w:val="576"/>
        </w:trPr>
        <w:tc>
          <w:tcPr>
            <w:tcW w:w="4814" w:type="dxa"/>
            <w:vAlign w:val="center"/>
          </w:tcPr>
          <w:p w:rsidR="009A2CBB" w:rsidRDefault="009A2CBB">
            <w:pPr>
              <w:rPr>
                <w:sz w:val="24"/>
              </w:rPr>
            </w:pPr>
            <w:r>
              <w:rPr>
                <w:sz w:val="24"/>
              </w:rPr>
              <w:t>Final Exam</w:t>
            </w:r>
          </w:p>
        </w:tc>
        <w:tc>
          <w:tcPr>
            <w:tcW w:w="4762" w:type="dxa"/>
            <w:vAlign w:val="center"/>
          </w:tcPr>
          <w:p w:rsidR="009A2CBB" w:rsidRDefault="000A64F8">
            <w:pPr>
              <w:pStyle w:val="t5"/>
              <w:tabs>
                <w:tab w:val="left" w:pos="740"/>
                <w:tab w:val="left" w:pos="3600"/>
              </w:tabs>
              <w:spacing w:line="260" w:lineRule="exact"/>
            </w:pPr>
            <w:r>
              <w:t>Week 1</w:t>
            </w:r>
            <w:r w:rsidR="00FB00F0">
              <w:t>5</w:t>
            </w:r>
          </w:p>
        </w:tc>
      </w:tr>
      <w:tr w:rsidR="009A2CBB">
        <w:trPr>
          <w:trHeight w:val="386"/>
        </w:trPr>
        <w:tc>
          <w:tcPr>
            <w:tcW w:w="4814" w:type="dxa"/>
            <w:vAlign w:val="center"/>
          </w:tcPr>
          <w:p w:rsidR="009A2CBB" w:rsidRDefault="009A2CBB">
            <w:pPr>
              <w:rPr>
                <w:sz w:val="24"/>
              </w:rPr>
            </w:pPr>
            <w:r>
              <w:rPr>
                <w:sz w:val="24"/>
              </w:rPr>
              <w:t>Final Project presentations</w:t>
            </w:r>
          </w:p>
        </w:tc>
        <w:tc>
          <w:tcPr>
            <w:tcW w:w="4762" w:type="dxa"/>
            <w:vAlign w:val="center"/>
          </w:tcPr>
          <w:p w:rsidR="009A2CBB" w:rsidRDefault="00C524D2" w:rsidP="00C524D2">
            <w:pPr>
              <w:pStyle w:val="t5"/>
              <w:tabs>
                <w:tab w:val="left" w:pos="740"/>
                <w:tab w:val="left" w:pos="3600"/>
              </w:tabs>
              <w:spacing w:line="260" w:lineRule="exact"/>
            </w:pPr>
            <w:r>
              <w:t>Week</w:t>
            </w:r>
            <w:r w:rsidR="00E72413">
              <w:t xml:space="preserve"> 1</w:t>
            </w:r>
            <w:r>
              <w:t>2</w:t>
            </w:r>
          </w:p>
        </w:tc>
      </w:tr>
      <w:tr w:rsidR="009A2CBB">
        <w:trPr>
          <w:trHeight w:val="629"/>
        </w:trPr>
        <w:tc>
          <w:tcPr>
            <w:tcW w:w="4814" w:type="dxa"/>
            <w:vAlign w:val="center"/>
          </w:tcPr>
          <w:p w:rsidR="009A2CBB" w:rsidRDefault="009A2CBB">
            <w:pPr>
              <w:rPr>
                <w:sz w:val="24"/>
              </w:rPr>
            </w:pPr>
            <w:r>
              <w:rPr>
                <w:sz w:val="24"/>
              </w:rPr>
              <w:t xml:space="preserve">Article Presentations </w:t>
            </w:r>
          </w:p>
        </w:tc>
        <w:tc>
          <w:tcPr>
            <w:tcW w:w="4762" w:type="dxa"/>
            <w:vAlign w:val="center"/>
          </w:tcPr>
          <w:p w:rsidR="009A2CBB" w:rsidRDefault="003116F8">
            <w:pPr>
              <w:pStyle w:val="t5"/>
              <w:tabs>
                <w:tab w:val="left" w:pos="740"/>
                <w:tab w:val="left" w:pos="3600"/>
              </w:tabs>
              <w:spacing w:line="260" w:lineRule="exact"/>
            </w:pPr>
            <w:r>
              <w:t xml:space="preserve">1 </w:t>
            </w:r>
            <w:r w:rsidR="00CA213B">
              <w:t>per</w:t>
            </w:r>
            <w:r w:rsidR="004A1AA8">
              <w:t xml:space="preserve"> s</w:t>
            </w:r>
            <w:r w:rsidR="009A2CBB">
              <w:t>emester, scheduled individually</w:t>
            </w:r>
          </w:p>
        </w:tc>
      </w:tr>
    </w:tbl>
    <w:p w:rsidR="009A2CBB" w:rsidRDefault="009A2CBB">
      <w:pPr>
        <w:pStyle w:val="t5"/>
        <w:tabs>
          <w:tab w:val="left" w:pos="740"/>
          <w:tab w:val="left" w:pos="3600"/>
        </w:tabs>
        <w:spacing w:line="260" w:lineRule="exact"/>
        <w:jc w:val="center"/>
        <w:rPr>
          <w:sz w:val="22"/>
        </w:rPr>
      </w:pPr>
    </w:p>
    <w:p w:rsidR="009A2CBB" w:rsidRDefault="009A2CBB">
      <w:pPr>
        <w:tabs>
          <w:tab w:val="left" w:pos="740"/>
          <w:tab w:val="left" w:pos="3620"/>
        </w:tabs>
      </w:pPr>
    </w:p>
    <w:p w:rsidR="009A2CBB" w:rsidRDefault="009A2CBB">
      <w:pPr>
        <w:outlineLvl w:val="1"/>
        <w:rPr>
          <w:b/>
          <w:sz w:val="28"/>
        </w:rPr>
      </w:pPr>
      <w:r>
        <w:br w:type="page"/>
      </w:r>
      <w:bookmarkStart w:id="41" w:name="_Toc101325430"/>
      <w:bookmarkStart w:id="42" w:name="_Toc112606454"/>
      <w:r>
        <w:rPr>
          <w:b/>
          <w:sz w:val="28"/>
        </w:rPr>
        <w:lastRenderedPageBreak/>
        <w:t xml:space="preserve">Course </w:t>
      </w:r>
      <w:smartTag w:uri="urn:schemas-microsoft-com:office:smarttags" w:element="City">
        <w:smartTag w:uri="urn:schemas-microsoft-com:office:smarttags" w:element="place">
          <w:r>
            <w:rPr>
              <w:b/>
              <w:sz w:val="28"/>
            </w:rPr>
            <w:t>Readings</w:t>
          </w:r>
        </w:smartTag>
      </w:smartTag>
      <w:bookmarkEnd w:id="41"/>
      <w:bookmarkEnd w:id="42"/>
    </w:p>
    <w:p w:rsidR="009A2CBB" w:rsidRDefault="009A2CBB">
      <w:pPr>
        <w:rPr>
          <w:sz w:val="24"/>
        </w:rPr>
      </w:pPr>
    </w:p>
    <w:p w:rsidR="009A2CBB" w:rsidRDefault="009A2CBB">
      <w:pPr>
        <w:rPr>
          <w:i/>
          <w:sz w:val="24"/>
        </w:rPr>
      </w:pPr>
      <w:r>
        <w:rPr>
          <w:i/>
          <w:sz w:val="24"/>
        </w:rPr>
        <w:t>Outcomes:</w:t>
      </w:r>
    </w:p>
    <w:p w:rsidR="009A2CBB" w:rsidRDefault="009A2CBB"/>
    <w:p w:rsidR="009A2CBB" w:rsidRDefault="009A2CBB" w:rsidP="005C6B84">
      <w:pPr>
        <w:numPr>
          <w:ilvl w:val="0"/>
          <w:numId w:val="9"/>
        </w:numPr>
      </w:pPr>
      <w:r>
        <w:t>Define information security and information assurance.</w:t>
      </w:r>
    </w:p>
    <w:p w:rsidR="009A2CBB" w:rsidRDefault="009A2CBB" w:rsidP="005C6B84">
      <w:pPr>
        <w:numPr>
          <w:ilvl w:val="0"/>
          <w:numId w:val="9"/>
        </w:numPr>
      </w:pPr>
      <w:r>
        <w:t xml:space="preserve">Complete the risk assessment process given applicable data. </w:t>
      </w:r>
    </w:p>
    <w:p w:rsidR="009A2CBB" w:rsidRDefault="009A2CBB" w:rsidP="005C6B84">
      <w:pPr>
        <w:numPr>
          <w:ilvl w:val="0"/>
          <w:numId w:val="9"/>
        </w:numPr>
      </w:pPr>
      <w:r>
        <w:t>Explain the process of security management.</w:t>
      </w:r>
    </w:p>
    <w:p w:rsidR="009A2CBB" w:rsidRDefault="009A2CBB" w:rsidP="005C6B84">
      <w:pPr>
        <w:numPr>
          <w:ilvl w:val="0"/>
          <w:numId w:val="9"/>
        </w:numPr>
      </w:pPr>
      <w:r>
        <w:t>Implement Audits and the Auditing process.</w:t>
      </w:r>
    </w:p>
    <w:p w:rsidR="009A2CBB" w:rsidRDefault="009A2CBB" w:rsidP="005C6B84">
      <w:pPr>
        <w:numPr>
          <w:ilvl w:val="0"/>
          <w:numId w:val="9"/>
        </w:numPr>
      </w:pPr>
      <w:r>
        <w:t>Explain the process of incident detection and incident response.</w:t>
      </w:r>
    </w:p>
    <w:p w:rsidR="009A2CBB" w:rsidRDefault="009A2CBB" w:rsidP="005C6B84">
      <w:pPr>
        <w:numPr>
          <w:ilvl w:val="0"/>
          <w:numId w:val="9"/>
        </w:numPr>
      </w:pPr>
      <w:r>
        <w:t>Create a site security plan.</w:t>
      </w:r>
    </w:p>
    <w:p w:rsidR="009A2CBB" w:rsidRDefault="009A2CBB" w:rsidP="005C6B84">
      <w:pPr>
        <w:numPr>
          <w:ilvl w:val="0"/>
          <w:numId w:val="9"/>
        </w:numPr>
      </w:pPr>
      <w:r>
        <w:t>Classify the daily tasks of a business analyst and identify the kinds of jobs that might employ this profession.</w:t>
      </w:r>
    </w:p>
    <w:p w:rsidR="009A2CBB" w:rsidRDefault="009A2CBB"/>
    <w:p w:rsidR="009A2CBB" w:rsidRDefault="009A2CBB"/>
    <w:p w:rsidR="009A2CBB" w:rsidRDefault="009A2CBB">
      <w:pPr>
        <w:rPr>
          <w:i/>
          <w:sz w:val="24"/>
        </w:rPr>
      </w:pPr>
    </w:p>
    <w:p w:rsidR="009A2CBB" w:rsidRDefault="009A2CBB">
      <w:pPr>
        <w:rPr>
          <w:i/>
          <w:sz w:val="24"/>
        </w:rPr>
      </w:pPr>
      <w:r>
        <w:rPr>
          <w:i/>
          <w:sz w:val="24"/>
        </w:rPr>
        <w:t>Description/Requirements:</w:t>
      </w:r>
    </w:p>
    <w:p w:rsidR="009A2CBB" w:rsidRDefault="009A2CBB">
      <w:pPr>
        <w:rPr>
          <w:sz w:val="24"/>
        </w:rPr>
      </w:pPr>
    </w:p>
    <w:p w:rsidR="009A2CBB" w:rsidRDefault="009A2CBB">
      <w:r>
        <w:rPr>
          <w:sz w:val="24"/>
        </w:rPr>
        <w:t>It is expected that students complete readings for each prior to class.  For example, readings for session 2 should be read before attending the second class session.  Please see the course schedule for additional detail on the readings due before each class session.</w:t>
      </w:r>
    </w:p>
    <w:p w:rsidR="009A2CBB" w:rsidRDefault="009A2CBB">
      <w:pPr>
        <w:rPr>
          <w:sz w:val="20"/>
        </w:rPr>
      </w:pPr>
    </w:p>
    <w:p w:rsidR="009A2CBB" w:rsidRDefault="009A2CBB">
      <w:pPr>
        <w:pStyle w:val="BodyTextIndent2"/>
        <w:spacing w:line="240" w:lineRule="auto"/>
        <w:ind w:left="0"/>
      </w:pPr>
      <w:r>
        <w:t xml:space="preserve">Read the assigned text sections identified in the reading assignment topic before the class indicated, take notes on class discussions, and ask for clarification on those points that are unclear.  Attempt to answer the questions and perform the exercises in the text sections.  These questions may very well be a source for exam questions.   Begin work on the tutorial assignments earlier than the night before the assignment is due!  Plan ahead and pay attention to details—it may make the difference between an A and a B for your final grade.  The schedule on the following page indicates the assignments and other work due on particular dates.  </w:t>
      </w:r>
    </w:p>
    <w:p w:rsidR="009A2CBB" w:rsidRDefault="009A2CBB">
      <w:pPr>
        <w:rPr>
          <w:sz w:val="20"/>
        </w:rPr>
      </w:pPr>
    </w:p>
    <w:p w:rsidR="009A2CBB" w:rsidRDefault="009A2CBB">
      <w:pPr>
        <w:rPr>
          <w:i/>
          <w:sz w:val="24"/>
        </w:rPr>
      </w:pPr>
      <w:r>
        <w:rPr>
          <w:i/>
          <w:sz w:val="24"/>
        </w:rPr>
        <w:t>Grading/Points Possible:</w:t>
      </w:r>
    </w:p>
    <w:p w:rsidR="009A2CBB" w:rsidRDefault="009A2CBB"/>
    <w:p w:rsidR="009A2CBB" w:rsidRDefault="009A2CBB">
      <w:pPr>
        <w:rPr>
          <w:b/>
        </w:rPr>
      </w:pPr>
      <w:bookmarkStart w:id="43" w:name="_Toc79473272"/>
      <w:bookmarkStart w:id="44" w:name="_Toc90783059"/>
      <w:bookmarkStart w:id="45" w:name="_Toc101325431"/>
      <w:bookmarkStart w:id="46" w:name="_Toc112604654"/>
      <w:bookmarkStart w:id="47" w:name="_Toc112604813"/>
      <w:r>
        <w:t>This assignment will not be assessed formally.  However content from readings will be assessed indirectly through all course assignments.</w:t>
      </w:r>
      <w:r>
        <w:rPr>
          <w:b/>
        </w:rPr>
        <w:br w:type="page"/>
      </w:r>
      <w:bookmarkStart w:id="48" w:name="_Toc101325433"/>
      <w:bookmarkStart w:id="49" w:name="_Toc112606455"/>
      <w:bookmarkEnd w:id="43"/>
      <w:bookmarkEnd w:id="44"/>
      <w:bookmarkEnd w:id="45"/>
      <w:bookmarkEnd w:id="46"/>
      <w:bookmarkEnd w:id="47"/>
      <w:r>
        <w:rPr>
          <w:b/>
          <w:sz w:val="28"/>
        </w:rPr>
        <w:lastRenderedPageBreak/>
        <w:t>Professionalism</w:t>
      </w:r>
    </w:p>
    <w:p w:rsidR="009A2CBB" w:rsidRDefault="009A2CBB">
      <w:pPr>
        <w:rPr>
          <w:b/>
          <w:sz w:val="24"/>
        </w:rPr>
      </w:pPr>
    </w:p>
    <w:p w:rsidR="009A2CBB" w:rsidRDefault="009A2CBB">
      <w:pPr>
        <w:rPr>
          <w:i/>
          <w:sz w:val="24"/>
        </w:rPr>
      </w:pPr>
      <w:r>
        <w:rPr>
          <w:i/>
          <w:sz w:val="24"/>
        </w:rPr>
        <w:t>Outcomes:</w:t>
      </w:r>
    </w:p>
    <w:p w:rsidR="009A2CBB" w:rsidRDefault="009A2CBB" w:rsidP="005C6B84">
      <w:pPr>
        <w:numPr>
          <w:ilvl w:val="0"/>
          <w:numId w:val="7"/>
        </w:numPr>
      </w:pPr>
      <w:r>
        <w:t>Write effective security communications and assessments</w:t>
      </w:r>
    </w:p>
    <w:p w:rsidR="009A2CBB" w:rsidRDefault="009A2CBB" w:rsidP="005C6B84">
      <w:pPr>
        <w:numPr>
          <w:ilvl w:val="0"/>
          <w:numId w:val="7"/>
        </w:numPr>
      </w:pPr>
      <w:r>
        <w:t>Evaluate security threats from a business perspective</w:t>
      </w:r>
    </w:p>
    <w:p w:rsidR="009A2CBB" w:rsidRDefault="009A2CBB" w:rsidP="005C6B84">
      <w:pPr>
        <w:numPr>
          <w:ilvl w:val="0"/>
          <w:numId w:val="7"/>
        </w:numPr>
      </w:pPr>
      <w:r>
        <w:t>Identify the tasks of operations security</w:t>
      </w:r>
    </w:p>
    <w:p w:rsidR="009A2CBB" w:rsidRDefault="009A2CBB" w:rsidP="005C6B84">
      <w:pPr>
        <w:numPr>
          <w:ilvl w:val="0"/>
          <w:numId w:val="7"/>
        </w:numPr>
      </w:pPr>
      <w:r>
        <w:t>Explain Confidentiality, Integrity, and Availability</w:t>
      </w:r>
    </w:p>
    <w:p w:rsidR="009A2CBB" w:rsidRDefault="009A2CBB" w:rsidP="005C6B84">
      <w:pPr>
        <w:numPr>
          <w:ilvl w:val="0"/>
          <w:numId w:val="7"/>
        </w:numPr>
      </w:pPr>
      <w:r>
        <w:t>Explain the legal and ethical issues surrounding information security</w:t>
      </w:r>
    </w:p>
    <w:p w:rsidR="009A2CBB" w:rsidRDefault="009A2CBB">
      <w:pPr>
        <w:rPr>
          <w:b/>
          <w:sz w:val="24"/>
        </w:rPr>
      </w:pPr>
    </w:p>
    <w:p w:rsidR="009A2CBB" w:rsidRDefault="009A2CBB">
      <w:pPr>
        <w:rPr>
          <w:b/>
          <w:sz w:val="24"/>
        </w:rPr>
      </w:pPr>
    </w:p>
    <w:p w:rsidR="009A2CBB" w:rsidRDefault="009A2CBB">
      <w:r>
        <w:rPr>
          <w:i/>
        </w:rPr>
        <w:t>Description/Requirements:</w:t>
      </w:r>
    </w:p>
    <w:p w:rsidR="009A2CBB" w:rsidRDefault="009A2CBB">
      <w:r>
        <w:t>Professionalism is a graded assessment in all Information Systems courses. The Professionalism assignment is based on two key themes found in all Information Systems courses:</w:t>
      </w:r>
    </w:p>
    <w:p w:rsidR="009A2CBB" w:rsidRDefault="009A2CBB" w:rsidP="005C6B84">
      <w:pPr>
        <w:numPr>
          <w:ilvl w:val="0"/>
          <w:numId w:val="11"/>
        </w:numPr>
      </w:pPr>
      <w:r>
        <w:t xml:space="preserve">“The classroom is the workplace.” </w:t>
      </w:r>
    </w:p>
    <w:p w:rsidR="009A2CBB" w:rsidRDefault="009A2CBB" w:rsidP="005C6B84">
      <w:pPr>
        <w:numPr>
          <w:ilvl w:val="0"/>
          <w:numId w:val="11"/>
        </w:numPr>
      </w:pPr>
      <w:r>
        <w:t xml:space="preserve">“Students are professionals in the workplace.” </w:t>
      </w:r>
    </w:p>
    <w:p w:rsidR="009A2CBB" w:rsidRDefault="009A2CBB"/>
    <w:p w:rsidR="009A2CBB" w:rsidRDefault="009A2CBB">
      <w:r>
        <w:t>As in the workplace, students in information systems courses receive performance appraisals. These weekly performance appraisals are a measure of the students “Professionalism”. Professionalism is evaluated based on these criteria:</w:t>
      </w:r>
    </w:p>
    <w:p w:rsidR="009A2CBB" w:rsidRDefault="009A2CBB" w:rsidP="005C6B84">
      <w:pPr>
        <w:numPr>
          <w:ilvl w:val="0"/>
          <w:numId w:val="12"/>
        </w:numPr>
      </w:pPr>
      <w:r>
        <w:t>Respectful</w:t>
      </w:r>
    </w:p>
    <w:p w:rsidR="009A2CBB" w:rsidRDefault="009A2CBB" w:rsidP="005C6B84">
      <w:pPr>
        <w:numPr>
          <w:ilvl w:val="0"/>
          <w:numId w:val="12"/>
        </w:numPr>
      </w:pPr>
      <w:r>
        <w:t xml:space="preserve">Responsible </w:t>
      </w:r>
    </w:p>
    <w:p w:rsidR="009A2CBB" w:rsidRDefault="009A2CBB" w:rsidP="005C6B84">
      <w:pPr>
        <w:numPr>
          <w:ilvl w:val="0"/>
          <w:numId w:val="12"/>
        </w:numPr>
      </w:pPr>
      <w:r>
        <w:t>Readiness to Learn</w:t>
      </w:r>
    </w:p>
    <w:p w:rsidR="009A2CBB" w:rsidRDefault="009A2CBB" w:rsidP="005C6B84">
      <w:pPr>
        <w:numPr>
          <w:ilvl w:val="0"/>
          <w:numId w:val="12"/>
        </w:numPr>
      </w:pPr>
      <w:r>
        <w:t>Timeliness</w:t>
      </w:r>
    </w:p>
    <w:p w:rsidR="009A2CBB" w:rsidRDefault="009A2CBB"/>
    <w:p w:rsidR="009A2CBB" w:rsidRDefault="009A2CBB">
      <w:r>
        <w:t>The “Professionalism Assessment Grading” table that follows provides a model for those behaviors employers seek out and those they disdain in prospective employees. Employers contributed many of these behavior examples. While employers are certainly interested in a prospective employee’s technical knowledge, employers are only interested in hiring those with a professional attitude. A professional attitude is essential for success in the workplace and it is essential for success in the IT classroom. This should be an easy component of the grade to attain for everyone. Just review those positive behaviors in the chart, emulate them in the classroom and emulate them in all communication with fellow students and the faculty member.</w:t>
      </w:r>
    </w:p>
    <w:p w:rsidR="009A2CBB" w:rsidRDefault="009A2CBB"/>
    <w:p w:rsidR="009A2CBB" w:rsidRDefault="009A2CBB">
      <w:r>
        <w:t>Contributing to class discussions is a vital component of the course and the professionalism grade.  It’s a measure of the student’s interest and level of familiarity with the information being discussed. Most importantly, participation in the group discussions elevates the group’s knowledge as a whole and makes the course more meaningful to all. Each student is expected to contribute by way of offering supporting information or posing questions about the topic during the evening’s discussions. Each student should join in the group discussions at least once per class. No one should feel that they have nothing to contribute. Everyone’s opinion and need for clarification is valid. Please share your thoughts, comments, and questions with us.</w:t>
      </w:r>
    </w:p>
    <w:p w:rsidR="009A2CBB" w:rsidRDefault="009A2CBB">
      <w:pPr>
        <w:rPr>
          <w:b/>
        </w:rPr>
      </w:pPr>
    </w:p>
    <w:p w:rsidR="009A2CBB" w:rsidRDefault="009A2CBB">
      <w:pPr>
        <w:rPr>
          <w:i/>
        </w:rPr>
      </w:pPr>
      <w:r>
        <w:rPr>
          <w:i/>
        </w:rPr>
        <w:t xml:space="preserve">Grading/Points Possible: </w:t>
      </w:r>
    </w:p>
    <w:p w:rsidR="009A2CBB" w:rsidRDefault="009A2CBB">
      <w:r>
        <w:t xml:space="preserve">This assignment is worth </w:t>
      </w:r>
      <w:r w:rsidR="00C524D2">
        <w:t>20 points</w:t>
      </w:r>
      <w:r>
        <w:t xml:space="preserve">.  This grade will be assessed </w:t>
      </w:r>
      <w:r w:rsidR="00C524D2">
        <w:t xml:space="preserve">at the end of the semester </w:t>
      </w:r>
      <w:r>
        <w:t>according to the behaviors detailed in the Professionalism Assessment Grading table that follows.</w:t>
      </w:r>
    </w:p>
    <w:p w:rsidR="009A2CBB" w:rsidRDefault="009A2CBB"/>
    <w:p w:rsidR="009A2CBB" w:rsidRDefault="009A2CBB"/>
    <w:p w:rsidR="009A2CBB" w:rsidRDefault="009A2CBB">
      <w:pPr>
        <w:pStyle w:val="Heading1"/>
        <w:rPr>
          <w:sz w:val="32"/>
        </w:rPr>
      </w:pPr>
      <w:r>
        <w:br w:type="page"/>
      </w:r>
      <w:bookmarkStart w:id="50" w:name="_Toc116982581"/>
      <w:bookmarkStart w:id="51" w:name="_Toc134263135"/>
      <w:r>
        <w:rPr>
          <w:sz w:val="32"/>
        </w:rPr>
        <w:lastRenderedPageBreak/>
        <w:t>Professionalism Assessment Grading</w:t>
      </w:r>
      <w:bookmarkEnd w:id="50"/>
      <w:bookmarkEnd w:id="51"/>
    </w:p>
    <w:p w:rsidR="009A2CBB" w:rsidRDefault="009A2CBB"/>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50"/>
        <w:gridCol w:w="1112"/>
        <w:gridCol w:w="1926"/>
        <w:gridCol w:w="2043"/>
        <w:gridCol w:w="1960"/>
        <w:gridCol w:w="1971"/>
        <w:gridCol w:w="670"/>
      </w:tblGrid>
      <w:tr w:rsidR="009A2CBB">
        <w:trPr>
          <w:cantSplit/>
          <w:trHeight w:val="1440"/>
          <w:jc w:val="center"/>
        </w:trPr>
        <w:tc>
          <w:tcPr>
            <w:tcW w:w="2880" w:type="dxa"/>
            <w:gridSpan w:val="7"/>
            <w:shd w:val="clear" w:color="auto" w:fill="E6E6E6"/>
            <w:vAlign w:val="center"/>
          </w:tcPr>
          <w:p w:rsidR="009A2CBB" w:rsidRDefault="009A2CBB">
            <w:pPr>
              <w:rPr>
                <w:b/>
                <w:sz w:val="16"/>
              </w:rPr>
            </w:pPr>
            <w:r>
              <w:rPr>
                <w:b/>
                <w:sz w:val="20"/>
              </w:rPr>
              <w:t>Students will be evaluated based on in class and email communications using the professionalism criteria below. Review the behaviors below carefully. Your score for each section will be calculated by multiplying the potential points by the percentage rounded up to the nearest integer. It is the student’s responsibility to explicitly and consistently demonstrate these attributes to the faculty member who will be making a subjective value judgment regarding the student’s professionalism.</w:t>
            </w:r>
          </w:p>
        </w:tc>
      </w:tr>
      <w:tr w:rsidR="009A2CBB">
        <w:trPr>
          <w:cantSplit/>
          <w:trHeight w:val="720"/>
          <w:jc w:val="center"/>
        </w:trPr>
        <w:tc>
          <w:tcPr>
            <w:tcW w:w="1611" w:type="dxa"/>
            <w:vAlign w:val="center"/>
          </w:tcPr>
          <w:p w:rsidR="009A2CBB" w:rsidRDefault="009A2CBB">
            <w:pPr>
              <w:jc w:val="center"/>
              <w:rPr>
                <w:b/>
              </w:rPr>
            </w:pPr>
            <w:r>
              <w:rPr>
                <w:b/>
              </w:rPr>
              <w:t>Behavior</w:t>
            </w:r>
          </w:p>
        </w:tc>
        <w:tc>
          <w:tcPr>
            <w:tcW w:w="1161" w:type="dxa"/>
            <w:vAlign w:val="center"/>
          </w:tcPr>
          <w:p w:rsidR="009A2CBB" w:rsidRDefault="009A2CBB">
            <w:pPr>
              <w:jc w:val="center"/>
              <w:rPr>
                <w:b/>
              </w:rPr>
            </w:pPr>
            <w:r>
              <w:rPr>
                <w:b/>
              </w:rPr>
              <w:t>Potential Points</w:t>
            </w:r>
          </w:p>
        </w:tc>
        <w:tc>
          <w:tcPr>
            <w:tcW w:w="2880" w:type="dxa"/>
            <w:vAlign w:val="center"/>
          </w:tcPr>
          <w:p w:rsidR="009A2CBB" w:rsidRDefault="009A2CBB">
            <w:pPr>
              <w:jc w:val="center"/>
              <w:rPr>
                <w:b/>
              </w:rPr>
            </w:pPr>
            <w:r>
              <w:rPr>
                <w:b/>
              </w:rPr>
              <w:t>0%</w:t>
            </w:r>
          </w:p>
        </w:tc>
        <w:tc>
          <w:tcPr>
            <w:tcW w:w="2880" w:type="dxa"/>
            <w:vAlign w:val="center"/>
          </w:tcPr>
          <w:p w:rsidR="009A2CBB" w:rsidRDefault="009A2CBB">
            <w:pPr>
              <w:jc w:val="center"/>
              <w:rPr>
                <w:b/>
              </w:rPr>
            </w:pPr>
            <w:r>
              <w:rPr>
                <w:b/>
              </w:rPr>
              <w:t>25%</w:t>
            </w:r>
          </w:p>
        </w:tc>
        <w:tc>
          <w:tcPr>
            <w:tcW w:w="2880" w:type="dxa"/>
            <w:vAlign w:val="center"/>
          </w:tcPr>
          <w:p w:rsidR="009A2CBB" w:rsidRDefault="009A2CBB">
            <w:pPr>
              <w:jc w:val="center"/>
              <w:rPr>
                <w:b/>
              </w:rPr>
            </w:pPr>
            <w:r>
              <w:rPr>
                <w:b/>
              </w:rPr>
              <w:t>75%</w:t>
            </w:r>
          </w:p>
        </w:tc>
        <w:tc>
          <w:tcPr>
            <w:tcW w:w="2880" w:type="dxa"/>
            <w:vAlign w:val="center"/>
          </w:tcPr>
          <w:p w:rsidR="009A2CBB" w:rsidRDefault="009A2CBB">
            <w:pPr>
              <w:jc w:val="center"/>
              <w:rPr>
                <w:b/>
              </w:rPr>
            </w:pPr>
            <w:r>
              <w:rPr>
                <w:b/>
              </w:rPr>
              <w:t>100%</w:t>
            </w:r>
          </w:p>
        </w:tc>
        <w:tc>
          <w:tcPr>
            <w:tcW w:w="0" w:type="auto"/>
            <w:vAlign w:val="center"/>
          </w:tcPr>
          <w:p w:rsidR="009A2CBB" w:rsidRDefault="009A2CBB">
            <w:pPr>
              <w:jc w:val="center"/>
              <w:rPr>
                <w:b/>
              </w:rPr>
            </w:pPr>
            <w:r>
              <w:rPr>
                <w:b/>
              </w:rPr>
              <w:t>Total</w:t>
            </w:r>
          </w:p>
        </w:tc>
      </w:tr>
      <w:tr w:rsidR="009A2CBB">
        <w:trPr>
          <w:cantSplit/>
          <w:trHeight w:val="503"/>
          <w:jc w:val="center"/>
        </w:trPr>
        <w:tc>
          <w:tcPr>
            <w:tcW w:w="1611" w:type="dxa"/>
            <w:vAlign w:val="center"/>
          </w:tcPr>
          <w:p w:rsidR="009A2CBB" w:rsidRDefault="009A2CBB">
            <w:pPr>
              <w:jc w:val="center"/>
              <w:rPr>
                <w:b/>
              </w:rPr>
            </w:pPr>
            <w:r>
              <w:rPr>
                <w:b/>
              </w:rPr>
              <w:t>Responsible</w:t>
            </w:r>
          </w:p>
          <w:p w:rsidR="009A2CBB" w:rsidRDefault="009A2CBB">
            <w:pPr>
              <w:jc w:val="center"/>
              <w:rPr>
                <w:b/>
              </w:rPr>
            </w:pPr>
            <w:r>
              <w:rPr>
                <w:b/>
              </w:rPr>
              <w:t>(Contributor)</w:t>
            </w:r>
          </w:p>
        </w:tc>
        <w:tc>
          <w:tcPr>
            <w:tcW w:w="1161" w:type="dxa"/>
            <w:vAlign w:val="center"/>
          </w:tcPr>
          <w:p w:rsidR="009A2CBB" w:rsidRDefault="009A2CBB" w:rsidP="00C524D2">
            <w:pPr>
              <w:jc w:val="center"/>
              <w:rPr>
                <w:b/>
                <w:sz w:val="24"/>
              </w:rPr>
            </w:pPr>
            <w:r>
              <w:rPr>
                <w:b/>
                <w:sz w:val="24"/>
              </w:rPr>
              <w:t>2</w:t>
            </w:r>
            <w:r w:rsidR="00C524D2">
              <w:rPr>
                <w:b/>
                <w:sz w:val="24"/>
              </w:rPr>
              <w:t>0</w:t>
            </w:r>
          </w:p>
        </w:tc>
        <w:tc>
          <w:tcPr>
            <w:tcW w:w="2880" w:type="dxa"/>
          </w:tcPr>
          <w:p w:rsidR="009A2CBB" w:rsidRDefault="009A2CBB">
            <w:pPr>
              <w:rPr>
                <w:sz w:val="18"/>
              </w:rPr>
            </w:pPr>
            <w:r>
              <w:rPr>
                <w:sz w:val="18"/>
              </w:rPr>
              <w:t>The participant consistently failed or refused to participate in discussions Participant is unreliable, shows no initiative.</w:t>
            </w:r>
          </w:p>
          <w:p w:rsidR="009A2CBB" w:rsidRDefault="009A2CBB">
            <w:pPr>
              <w:rPr>
                <w:sz w:val="18"/>
              </w:rPr>
            </w:pPr>
            <w:r>
              <w:rPr>
                <w:sz w:val="18"/>
              </w:rPr>
              <w:t>OR</w:t>
            </w:r>
          </w:p>
          <w:p w:rsidR="009A2CBB" w:rsidRDefault="009A2CBB">
            <w:pPr>
              <w:rPr>
                <w:sz w:val="18"/>
              </w:rPr>
            </w:pPr>
            <w:r>
              <w:rPr>
                <w:sz w:val="18"/>
              </w:rPr>
              <w:t>Participant is not prepared for class discussions.</w:t>
            </w:r>
          </w:p>
        </w:tc>
        <w:tc>
          <w:tcPr>
            <w:tcW w:w="2880" w:type="dxa"/>
          </w:tcPr>
          <w:p w:rsidR="009A2CBB" w:rsidRDefault="009A2CBB">
            <w:pPr>
              <w:rPr>
                <w:sz w:val="18"/>
              </w:rPr>
            </w:pPr>
            <w:r>
              <w:rPr>
                <w:sz w:val="18"/>
              </w:rPr>
              <w:t>Participant shows some responsibility and initiative, respects the standards though may not always adhere to them.</w:t>
            </w:r>
          </w:p>
          <w:p w:rsidR="009A2CBB" w:rsidRDefault="009A2CBB">
            <w:pPr>
              <w:rPr>
                <w:sz w:val="18"/>
              </w:rPr>
            </w:pPr>
          </w:p>
          <w:p w:rsidR="009A2CBB" w:rsidRDefault="009A2CBB">
            <w:pPr>
              <w:rPr>
                <w:sz w:val="18"/>
              </w:rPr>
            </w:pPr>
            <w:r>
              <w:rPr>
                <w:sz w:val="18"/>
              </w:rPr>
              <w:t>Seldom participates in discussion.</w:t>
            </w:r>
          </w:p>
        </w:tc>
        <w:tc>
          <w:tcPr>
            <w:tcW w:w="2880" w:type="dxa"/>
          </w:tcPr>
          <w:p w:rsidR="009A2CBB" w:rsidRDefault="009A2CBB">
            <w:pPr>
              <w:rPr>
                <w:sz w:val="18"/>
              </w:rPr>
            </w:pPr>
            <w:r>
              <w:rPr>
                <w:sz w:val="18"/>
              </w:rPr>
              <w:t>Occasionally, contributes ideas and thoughts on discussion topics</w:t>
            </w:r>
          </w:p>
          <w:p w:rsidR="009A2CBB" w:rsidRDefault="009A2CBB">
            <w:pPr>
              <w:rPr>
                <w:sz w:val="18"/>
              </w:rPr>
            </w:pPr>
          </w:p>
          <w:p w:rsidR="009A2CBB" w:rsidRDefault="009A2CBB">
            <w:pPr>
              <w:rPr>
                <w:sz w:val="18"/>
              </w:rPr>
            </w:pPr>
            <w:r>
              <w:rPr>
                <w:sz w:val="18"/>
              </w:rPr>
              <w:t>Comes to class prepared and occasionally makes an effort to contribute.</w:t>
            </w:r>
          </w:p>
        </w:tc>
        <w:tc>
          <w:tcPr>
            <w:tcW w:w="2880" w:type="dxa"/>
          </w:tcPr>
          <w:p w:rsidR="009A2CBB" w:rsidRDefault="009A2CBB">
            <w:pPr>
              <w:rPr>
                <w:sz w:val="18"/>
              </w:rPr>
            </w:pPr>
            <w:r>
              <w:rPr>
                <w:sz w:val="18"/>
              </w:rPr>
              <w:t>Participant always comes to class prepared and is ready to discuss topics armed with ideas and questions.</w:t>
            </w:r>
          </w:p>
          <w:p w:rsidR="009A2CBB" w:rsidRDefault="009A2CBB">
            <w:pPr>
              <w:rPr>
                <w:sz w:val="18"/>
              </w:rPr>
            </w:pPr>
          </w:p>
          <w:p w:rsidR="009A2CBB" w:rsidRDefault="009A2CBB">
            <w:pPr>
              <w:rPr>
                <w:sz w:val="18"/>
              </w:rPr>
            </w:pPr>
            <w:r>
              <w:rPr>
                <w:sz w:val="18"/>
              </w:rPr>
              <w:t>Participant assesses concepts being discussed, contributes ideas, views, and comments frequently.</w:t>
            </w:r>
          </w:p>
          <w:p w:rsidR="009A2CBB" w:rsidRDefault="009A2CBB">
            <w:pPr>
              <w:autoSpaceDE w:val="0"/>
              <w:autoSpaceDN w:val="0"/>
              <w:adjustRightInd w:val="0"/>
              <w:rPr>
                <w:sz w:val="18"/>
              </w:rPr>
            </w:pPr>
          </w:p>
        </w:tc>
        <w:tc>
          <w:tcPr>
            <w:tcW w:w="0" w:type="auto"/>
          </w:tcPr>
          <w:p w:rsidR="009A2CBB" w:rsidRDefault="009A2CBB">
            <w:pPr>
              <w:rPr>
                <w:sz w:val="16"/>
              </w:rPr>
            </w:pPr>
          </w:p>
        </w:tc>
      </w:tr>
      <w:tr w:rsidR="009A2CBB">
        <w:trPr>
          <w:cantSplit/>
          <w:trHeight w:val="1907"/>
          <w:jc w:val="center"/>
        </w:trPr>
        <w:tc>
          <w:tcPr>
            <w:tcW w:w="1611" w:type="dxa"/>
            <w:vAlign w:val="center"/>
          </w:tcPr>
          <w:p w:rsidR="009A2CBB" w:rsidRDefault="009A2CBB">
            <w:pPr>
              <w:jc w:val="center"/>
              <w:rPr>
                <w:b/>
              </w:rPr>
            </w:pPr>
            <w:r>
              <w:rPr>
                <w:b/>
              </w:rPr>
              <w:t>Respectful</w:t>
            </w:r>
          </w:p>
        </w:tc>
        <w:tc>
          <w:tcPr>
            <w:tcW w:w="1161" w:type="dxa"/>
            <w:vAlign w:val="center"/>
          </w:tcPr>
          <w:p w:rsidR="009A2CBB" w:rsidRDefault="009A2CBB">
            <w:pPr>
              <w:jc w:val="center"/>
              <w:rPr>
                <w:b/>
                <w:sz w:val="24"/>
              </w:rPr>
            </w:pPr>
            <w:r>
              <w:rPr>
                <w:b/>
                <w:sz w:val="24"/>
              </w:rPr>
              <w:t>30</w:t>
            </w:r>
          </w:p>
        </w:tc>
        <w:tc>
          <w:tcPr>
            <w:tcW w:w="2880" w:type="dxa"/>
          </w:tcPr>
          <w:p w:rsidR="009A2CBB" w:rsidRDefault="009A2CBB">
            <w:pPr>
              <w:rPr>
                <w:sz w:val="18"/>
              </w:rPr>
            </w:pPr>
            <w:r>
              <w:rPr>
                <w:sz w:val="18"/>
              </w:rPr>
              <w:t xml:space="preserve">Participant was rude or abusive to other course participants or the instructor. </w:t>
            </w:r>
          </w:p>
          <w:p w:rsidR="009A2CBB" w:rsidRDefault="009A2CBB">
            <w:pPr>
              <w:rPr>
                <w:sz w:val="18"/>
              </w:rPr>
            </w:pPr>
            <w:r>
              <w:rPr>
                <w:sz w:val="18"/>
              </w:rPr>
              <w:t>OR</w:t>
            </w:r>
          </w:p>
          <w:p w:rsidR="009A2CBB" w:rsidRDefault="009A2CBB">
            <w:pPr>
              <w:rPr>
                <w:sz w:val="18"/>
              </w:rPr>
            </w:pPr>
            <w:r>
              <w:rPr>
                <w:sz w:val="18"/>
              </w:rPr>
              <w:t>Participant persists in talking or creating a distraction while the instructor or another student is speaking.</w:t>
            </w:r>
          </w:p>
        </w:tc>
        <w:tc>
          <w:tcPr>
            <w:tcW w:w="2880" w:type="dxa"/>
          </w:tcPr>
          <w:p w:rsidR="009A2CBB" w:rsidRDefault="009A2CBB">
            <w:pPr>
              <w:rPr>
                <w:sz w:val="18"/>
              </w:rPr>
            </w:pPr>
            <w:r>
              <w:rPr>
                <w:sz w:val="18"/>
              </w:rPr>
              <w:t>Confrontational attitude towards instructor or other students while participating in discussions or posing questions.</w:t>
            </w:r>
          </w:p>
        </w:tc>
        <w:tc>
          <w:tcPr>
            <w:tcW w:w="2880" w:type="dxa"/>
          </w:tcPr>
          <w:p w:rsidR="009A2CBB" w:rsidRDefault="009A2CBB">
            <w:pPr>
              <w:rPr>
                <w:sz w:val="18"/>
              </w:rPr>
            </w:pPr>
            <w:r>
              <w:rPr>
                <w:sz w:val="18"/>
              </w:rPr>
              <w:t>Participant is passive and is not engaged in the class activities.</w:t>
            </w:r>
          </w:p>
        </w:tc>
        <w:tc>
          <w:tcPr>
            <w:tcW w:w="2880" w:type="dxa"/>
          </w:tcPr>
          <w:p w:rsidR="009A2CBB" w:rsidRDefault="009A2CBB">
            <w:pPr>
              <w:rPr>
                <w:sz w:val="18"/>
              </w:rPr>
            </w:pPr>
            <w:r>
              <w:rPr>
                <w:sz w:val="18"/>
              </w:rPr>
              <w:t>Participant is always polite and respectful. Does not interrupt others or talk privately while someone is speaking.</w:t>
            </w:r>
          </w:p>
        </w:tc>
        <w:tc>
          <w:tcPr>
            <w:tcW w:w="0" w:type="auto"/>
          </w:tcPr>
          <w:p w:rsidR="009A2CBB" w:rsidRDefault="009A2CBB">
            <w:pPr>
              <w:rPr>
                <w:sz w:val="16"/>
              </w:rPr>
            </w:pPr>
          </w:p>
        </w:tc>
      </w:tr>
      <w:tr w:rsidR="009A2CBB">
        <w:trPr>
          <w:cantSplit/>
          <w:trHeight w:val="1052"/>
          <w:jc w:val="center"/>
        </w:trPr>
        <w:tc>
          <w:tcPr>
            <w:tcW w:w="1611" w:type="dxa"/>
            <w:vAlign w:val="center"/>
          </w:tcPr>
          <w:p w:rsidR="009A2CBB" w:rsidRDefault="009A2CBB">
            <w:pPr>
              <w:jc w:val="center"/>
              <w:rPr>
                <w:b/>
              </w:rPr>
            </w:pPr>
            <w:r>
              <w:rPr>
                <w:b/>
              </w:rPr>
              <w:t>Ready to Learn</w:t>
            </w:r>
          </w:p>
          <w:p w:rsidR="009A2CBB" w:rsidRDefault="009A2CBB">
            <w:pPr>
              <w:jc w:val="center"/>
              <w:rPr>
                <w:b/>
              </w:rPr>
            </w:pPr>
            <w:r>
              <w:rPr>
                <w:b/>
              </w:rPr>
              <w:t>(Listener)</w:t>
            </w:r>
          </w:p>
        </w:tc>
        <w:tc>
          <w:tcPr>
            <w:tcW w:w="1161" w:type="dxa"/>
            <w:vAlign w:val="center"/>
          </w:tcPr>
          <w:p w:rsidR="009A2CBB" w:rsidRDefault="009A2CBB" w:rsidP="00C524D2">
            <w:pPr>
              <w:jc w:val="center"/>
              <w:rPr>
                <w:b/>
                <w:sz w:val="24"/>
              </w:rPr>
            </w:pPr>
            <w:r>
              <w:rPr>
                <w:b/>
                <w:sz w:val="24"/>
              </w:rPr>
              <w:t>2</w:t>
            </w:r>
            <w:r w:rsidR="00C524D2">
              <w:rPr>
                <w:b/>
                <w:sz w:val="24"/>
              </w:rPr>
              <w:t>0</w:t>
            </w:r>
          </w:p>
        </w:tc>
        <w:tc>
          <w:tcPr>
            <w:tcW w:w="2880" w:type="dxa"/>
          </w:tcPr>
          <w:p w:rsidR="009A2CBB" w:rsidRDefault="009A2CBB">
            <w:pPr>
              <w:rPr>
                <w:sz w:val="18"/>
              </w:rPr>
            </w:pPr>
            <w:r>
              <w:rPr>
                <w:sz w:val="18"/>
              </w:rPr>
              <w:t>Participant tends to play a passive or disruptive role in the class, persists in talking while the instructor or another student is speaking</w:t>
            </w:r>
          </w:p>
          <w:p w:rsidR="009A2CBB" w:rsidRDefault="009A2CBB">
            <w:pPr>
              <w:rPr>
                <w:sz w:val="18"/>
              </w:rPr>
            </w:pPr>
            <w:r>
              <w:rPr>
                <w:sz w:val="18"/>
              </w:rPr>
              <w:t>OR</w:t>
            </w:r>
          </w:p>
          <w:p w:rsidR="009A2CBB" w:rsidRDefault="009A2CBB">
            <w:pPr>
              <w:rPr>
                <w:sz w:val="18"/>
              </w:rPr>
            </w:pPr>
            <w:r>
              <w:rPr>
                <w:sz w:val="18"/>
              </w:rPr>
              <w:t xml:space="preserve">Participant is not seated and logged on to the </w:t>
            </w:r>
            <w:r w:rsidR="000A7923">
              <w:rPr>
                <w:sz w:val="18"/>
              </w:rPr>
              <w:t>Stevenson</w:t>
            </w:r>
            <w:r>
              <w:rPr>
                <w:sz w:val="18"/>
              </w:rPr>
              <w:t xml:space="preserve"> network or other required software prior to the start of the class session.</w:t>
            </w:r>
          </w:p>
        </w:tc>
        <w:tc>
          <w:tcPr>
            <w:tcW w:w="2880" w:type="dxa"/>
          </w:tcPr>
          <w:p w:rsidR="009A2CBB" w:rsidRDefault="009A2CBB">
            <w:pPr>
              <w:rPr>
                <w:sz w:val="18"/>
              </w:rPr>
            </w:pPr>
            <w:r>
              <w:rPr>
                <w:sz w:val="18"/>
              </w:rPr>
              <w:t>Participant is preoccupied and not focused on the speaker and is occasionally a distraction.</w:t>
            </w:r>
          </w:p>
        </w:tc>
        <w:tc>
          <w:tcPr>
            <w:tcW w:w="2880" w:type="dxa"/>
          </w:tcPr>
          <w:p w:rsidR="009A2CBB" w:rsidRDefault="009A2CBB">
            <w:pPr>
              <w:rPr>
                <w:sz w:val="18"/>
              </w:rPr>
            </w:pPr>
            <w:r>
              <w:rPr>
                <w:sz w:val="18"/>
              </w:rPr>
              <w:t>Participant listens.</w:t>
            </w:r>
          </w:p>
        </w:tc>
        <w:tc>
          <w:tcPr>
            <w:tcW w:w="2880" w:type="dxa"/>
          </w:tcPr>
          <w:p w:rsidR="009A2CBB" w:rsidRDefault="009A2CBB">
            <w:pPr>
              <w:rPr>
                <w:sz w:val="18"/>
              </w:rPr>
            </w:pPr>
            <w:r>
              <w:rPr>
                <w:sz w:val="18"/>
              </w:rPr>
              <w:t>Participate is an attentive listener, visibly engaged, and comprehends the subject.</w:t>
            </w:r>
          </w:p>
          <w:p w:rsidR="009A2CBB" w:rsidRDefault="009A2CBB">
            <w:pPr>
              <w:rPr>
                <w:sz w:val="18"/>
              </w:rPr>
            </w:pPr>
          </w:p>
          <w:p w:rsidR="009A2CBB" w:rsidRDefault="009A2CBB">
            <w:pPr>
              <w:autoSpaceDE w:val="0"/>
              <w:autoSpaceDN w:val="0"/>
              <w:adjustRightInd w:val="0"/>
              <w:rPr>
                <w:sz w:val="18"/>
              </w:rPr>
            </w:pPr>
            <w:r>
              <w:rPr>
                <w:sz w:val="18"/>
              </w:rPr>
              <w:t xml:space="preserve">Participant seated and logged on to the </w:t>
            </w:r>
            <w:r w:rsidR="000A7923">
              <w:rPr>
                <w:sz w:val="18"/>
              </w:rPr>
              <w:t>Stevenson</w:t>
            </w:r>
            <w:r>
              <w:rPr>
                <w:sz w:val="18"/>
              </w:rPr>
              <w:t xml:space="preserve"> network or other required software prior to the start of the class session.</w:t>
            </w:r>
          </w:p>
        </w:tc>
        <w:tc>
          <w:tcPr>
            <w:tcW w:w="0" w:type="auto"/>
          </w:tcPr>
          <w:p w:rsidR="009A2CBB" w:rsidRDefault="009A2CBB">
            <w:pPr>
              <w:rPr>
                <w:sz w:val="16"/>
              </w:rPr>
            </w:pPr>
          </w:p>
        </w:tc>
      </w:tr>
      <w:tr w:rsidR="009A2CBB">
        <w:trPr>
          <w:cantSplit/>
          <w:trHeight w:val="1322"/>
          <w:jc w:val="center"/>
        </w:trPr>
        <w:tc>
          <w:tcPr>
            <w:tcW w:w="1611" w:type="dxa"/>
            <w:vAlign w:val="center"/>
          </w:tcPr>
          <w:p w:rsidR="009A2CBB" w:rsidRDefault="009A2CBB">
            <w:pPr>
              <w:jc w:val="center"/>
              <w:rPr>
                <w:b/>
              </w:rPr>
            </w:pPr>
            <w:r>
              <w:rPr>
                <w:b/>
              </w:rPr>
              <w:t>Timely</w:t>
            </w:r>
          </w:p>
        </w:tc>
        <w:tc>
          <w:tcPr>
            <w:tcW w:w="1161" w:type="dxa"/>
            <w:vAlign w:val="center"/>
          </w:tcPr>
          <w:p w:rsidR="009A2CBB" w:rsidRDefault="00C524D2">
            <w:pPr>
              <w:jc w:val="center"/>
              <w:rPr>
                <w:b/>
                <w:sz w:val="24"/>
              </w:rPr>
            </w:pPr>
            <w:r>
              <w:rPr>
                <w:b/>
                <w:sz w:val="24"/>
              </w:rPr>
              <w:t>3</w:t>
            </w:r>
            <w:r w:rsidR="009A2CBB">
              <w:rPr>
                <w:b/>
                <w:sz w:val="24"/>
              </w:rPr>
              <w:t>0</w:t>
            </w:r>
          </w:p>
        </w:tc>
        <w:tc>
          <w:tcPr>
            <w:tcW w:w="2880" w:type="dxa"/>
          </w:tcPr>
          <w:p w:rsidR="009A2CBB" w:rsidRDefault="009A2CBB">
            <w:pPr>
              <w:rPr>
                <w:sz w:val="18"/>
              </w:rPr>
            </w:pPr>
            <w:r>
              <w:rPr>
                <w:sz w:val="18"/>
              </w:rPr>
              <w:t xml:space="preserve">Missed a class </w:t>
            </w:r>
            <w:proofErr w:type="spellStart"/>
            <w:r>
              <w:rPr>
                <w:sz w:val="18"/>
              </w:rPr>
              <w:t>with out</w:t>
            </w:r>
            <w:proofErr w:type="spellEnd"/>
            <w:r>
              <w:rPr>
                <w:sz w:val="18"/>
              </w:rPr>
              <w:t xml:space="preserve"> providing the instructor advanced notice and a valid excuse.</w:t>
            </w:r>
          </w:p>
          <w:p w:rsidR="009A2CBB" w:rsidRDefault="009A2CBB">
            <w:pPr>
              <w:rPr>
                <w:sz w:val="18"/>
              </w:rPr>
            </w:pPr>
          </w:p>
          <w:p w:rsidR="009A2CBB" w:rsidRDefault="009A2CBB">
            <w:pPr>
              <w:rPr>
                <w:sz w:val="18"/>
              </w:rPr>
            </w:pPr>
            <w:r>
              <w:rPr>
                <w:sz w:val="18"/>
              </w:rPr>
              <w:t>Fails to turn in assignments or obtain notes from other students.</w:t>
            </w:r>
          </w:p>
        </w:tc>
        <w:tc>
          <w:tcPr>
            <w:tcW w:w="2880" w:type="dxa"/>
          </w:tcPr>
          <w:p w:rsidR="009A2CBB" w:rsidRDefault="009A2CBB">
            <w:pPr>
              <w:rPr>
                <w:sz w:val="18"/>
              </w:rPr>
            </w:pPr>
            <w:r>
              <w:rPr>
                <w:sz w:val="18"/>
              </w:rPr>
              <w:t>Periodically shows up late to class which creates a distraction for other students.</w:t>
            </w:r>
          </w:p>
          <w:p w:rsidR="009A2CBB" w:rsidRDefault="009A2CBB">
            <w:pPr>
              <w:rPr>
                <w:sz w:val="18"/>
              </w:rPr>
            </w:pPr>
            <w:r>
              <w:rPr>
                <w:sz w:val="18"/>
              </w:rPr>
              <w:t xml:space="preserve">OR </w:t>
            </w:r>
          </w:p>
          <w:p w:rsidR="009A2CBB" w:rsidRDefault="009A2CBB">
            <w:pPr>
              <w:rPr>
                <w:sz w:val="18"/>
              </w:rPr>
            </w:pPr>
            <w:r>
              <w:rPr>
                <w:sz w:val="18"/>
              </w:rPr>
              <w:t>Fails to meet deadlines.</w:t>
            </w:r>
          </w:p>
        </w:tc>
        <w:tc>
          <w:tcPr>
            <w:tcW w:w="2880" w:type="dxa"/>
          </w:tcPr>
          <w:p w:rsidR="009A2CBB" w:rsidRDefault="009A2CBB">
            <w:pPr>
              <w:rPr>
                <w:sz w:val="18"/>
              </w:rPr>
            </w:pPr>
            <w:r>
              <w:rPr>
                <w:sz w:val="18"/>
              </w:rPr>
              <w:t xml:space="preserve">Participant is punctual, gets work done one time, </w:t>
            </w:r>
          </w:p>
        </w:tc>
        <w:tc>
          <w:tcPr>
            <w:tcW w:w="2880" w:type="dxa"/>
          </w:tcPr>
          <w:p w:rsidR="009A2CBB" w:rsidRDefault="009A2CBB">
            <w:pPr>
              <w:pStyle w:val="Header"/>
              <w:tabs>
                <w:tab w:val="clear" w:pos="4320"/>
                <w:tab w:val="clear" w:pos="8640"/>
              </w:tabs>
              <w:rPr>
                <w:sz w:val="18"/>
              </w:rPr>
            </w:pPr>
            <w:r>
              <w:rPr>
                <w:sz w:val="18"/>
              </w:rPr>
              <w:t>Participant is always on time for class and consistently meets assignment deadlines.</w:t>
            </w:r>
          </w:p>
        </w:tc>
        <w:tc>
          <w:tcPr>
            <w:tcW w:w="0" w:type="auto"/>
          </w:tcPr>
          <w:p w:rsidR="009A2CBB" w:rsidRDefault="009A2CBB">
            <w:pPr>
              <w:rPr>
                <w:sz w:val="16"/>
              </w:rPr>
            </w:pPr>
          </w:p>
        </w:tc>
      </w:tr>
      <w:tr w:rsidR="009A2CBB">
        <w:trPr>
          <w:cantSplit/>
          <w:trHeight w:val="332"/>
          <w:jc w:val="center"/>
        </w:trPr>
        <w:tc>
          <w:tcPr>
            <w:tcW w:w="1611" w:type="dxa"/>
            <w:vAlign w:val="center"/>
          </w:tcPr>
          <w:p w:rsidR="009A2CBB" w:rsidRDefault="009A2CBB">
            <w:pPr>
              <w:jc w:val="center"/>
              <w:rPr>
                <w:sz w:val="16"/>
              </w:rPr>
            </w:pPr>
          </w:p>
        </w:tc>
        <w:tc>
          <w:tcPr>
            <w:tcW w:w="1161" w:type="dxa"/>
            <w:vAlign w:val="center"/>
          </w:tcPr>
          <w:p w:rsidR="009A2CBB" w:rsidRDefault="009A2CBB">
            <w:pPr>
              <w:jc w:val="center"/>
              <w:rPr>
                <w:sz w:val="16"/>
              </w:rPr>
            </w:pPr>
          </w:p>
        </w:tc>
        <w:tc>
          <w:tcPr>
            <w:tcW w:w="2880" w:type="dxa"/>
            <w:vAlign w:val="center"/>
          </w:tcPr>
          <w:p w:rsidR="009A2CBB" w:rsidRDefault="009A2CBB">
            <w:pPr>
              <w:jc w:val="center"/>
              <w:rPr>
                <w:sz w:val="16"/>
              </w:rPr>
            </w:pPr>
          </w:p>
        </w:tc>
        <w:tc>
          <w:tcPr>
            <w:tcW w:w="2880" w:type="dxa"/>
            <w:vAlign w:val="center"/>
          </w:tcPr>
          <w:p w:rsidR="009A2CBB" w:rsidRDefault="009A2CBB">
            <w:pPr>
              <w:jc w:val="center"/>
              <w:rPr>
                <w:sz w:val="16"/>
              </w:rPr>
            </w:pPr>
          </w:p>
        </w:tc>
        <w:tc>
          <w:tcPr>
            <w:tcW w:w="2880" w:type="dxa"/>
            <w:vAlign w:val="center"/>
          </w:tcPr>
          <w:p w:rsidR="009A2CBB" w:rsidRDefault="009A2CBB">
            <w:pPr>
              <w:jc w:val="center"/>
              <w:rPr>
                <w:sz w:val="16"/>
              </w:rPr>
            </w:pPr>
          </w:p>
        </w:tc>
        <w:tc>
          <w:tcPr>
            <w:tcW w:w="2880" w:type="dxa"/>
            <w:vAlign w:val="center"/>
          </w:tcPr>
          <w:p w:rsidR="009A2CBB" w:rsidRDefault="009A2CBB">
            <w:pPr>
              <w:jc w:val="center"/>
              <w:rPr>
                <w:b/>
              </w:rPr>
            </w:pPr>
            <w:r>
              <w:rPr>
                <w:b/>
              </w:rPr>
              <w:t>Total points:</w:t>
            </w:r>
          </w:p>
        </w:tc>
        <w:tc>
          <w:tcPr>
            <w:tcW w:w="0" w:type="auto"/>
            <w:vAlign w:val="center"/>
          </w:tcPr>
          <w:p w:rsidR="009A2CBB" w:rsidRDefault="009A2CBB">
            <w:pPr>
              <w:rPr>
                <w:sz w:val="16"/>
              </w:rPr>
            </w:pPr>
          </w:p>
        </w:tc>
      </w:tr>
    </w:tbl>
    <w:p w:rsidR="009A2CBB" w:rsidRDefault="009A2CBB">
      <w:pPr>
        <w:pStyle w:val="Heading1"/>
      </w:pPr>
    </w:p>
    <w:p w:rsidR="009A2CBB" w:rsidRDefault="009A2CBB">
      <w:r>
        <w:t>Participant’s Name:  ________________________________________________</w:t>
      </w:r>
    </w:p>
    <w:p w:rsidR="009A2CBB" w:rsidRDefault="009A2CBB"/>
    <w:p w:rsidR="009A2CBB" w:rsidRDefault="009A2CBB">
      <w:pPr>
        <w:rPr>
          <w:b/>
          <w:sz w:val="28"/>
        </w:rPr>
      </w:pPr>
    </w:p>
    <w:p w:rsidR="009A2CBB" w:rsidRDefault="00B32957">
      <w:pPr>
        <w:rPr>
          <w:b/>
          <w:sz w:val="28"/>
        </w:rPr>
      </w:pPr>
      <w:r>
        <w:rPr>
          <w:b/>
          <w:sz w:val="28"/>
        </w:rPr>
        <w:t>Assignments/</w:t>
      </w:r>
      <w:r w:rsidR="009A2CBB">
        <w:rPr>
          <w:b/>
          <w:sz w:val="28"/>
        </w:rPr>
        <w:t>Quizzes</w:t>
      </w:r>
      <w:bookmarkEnd w:id="48"/>
      <w:bookmarkEnd w:id="49"/>
      <w:r w:rsidR="009A2CBB">
        <w:rPr>
          <w:b/>
          <w:sz w:val="28"/>
        </w:rPr>
        <w:t xml:space="preserve"> </w:t>
      </w:r>
    </w:p>
    <w:p w:rsidR="009A2CBB" w:rsidRDefault="009A2CBB">
      <w:pPr>
        <w:rPr>
          <w:b/>
          <w:sz w:val="28"/>
        </w:rPr>
      </w:pPr>
    </w:p>
    <w:p w:rsidR="009A2CBB" w:rsidRDefault="009A2CBB">
      <w:pPr>
        <w:rPr>
          <w:i/>
          <w:sz w:val="24"/>
        </w:rPr>
      </w:pPr>
      <w:r>
        <w:rPr>
          <w:i/>
          <w:sz w:val="24"/>
        </w:rPr>
        <w:t>Outcomes:</w:t>
      </w:r>
    </w:p>
    <w:p w:rsidR="009A2CBB" w:rsidRDefault="009A2CBB">
      <w:pPr>
        <w:rPr>
          <w:i/>
          <w:sz w:val="24"/>
        </w:rPr>
      </w:pPr>
    </w:p>
    <w:p w:rsidR="009A2CBB" w:rsidRDefault="009A2CBB" w:rsidP="005C6B84">
      <w:pPr>
        <w:numPr>
          <w:ilvl w:val="0"/>
          <w:numId w:val="7"/>
        </w:numPr>
      </w:pPr>
      <w:r>
        <w:t xml:space="preserve">Apply the concept of Defense in Depth. </w:t>
      </w:r>
    </w:p>
    <w:p w:rsidR="009A2CBB" w:rsidRDefault="009A2CBB" w:rsidP="005C6B84">
      <w:pPr>
        <w:numPr>
          <w:ilvl w:val="0"/>
          <w:numId w:val="7"/>
        </w:numPr>
      </w:pPr>
      <w:r>
        <w:t>Identify the tasks of operations security</w:t>
      </w:r>
    </w:p>
    <w:p w:rsidR="009A2CBB" w:rsidRDefault="009A2CBB" w:rsidP="005C6B84">
      <w:pPr>
        <w:numPr>
          <w:ilvl w:val="0"/>
          <w:numId w:val="7"/>
        </w:numPr>
      </w:pPr>
      <w:r>
        <w:t>Explain Confidentiality, Integrity, and Availability</w:t>
      </w:r>
    </w:p>
    <w:p w:rsidR="009A2CBB" w:rsidRDefault="009A2CBB" w:rsidP="005C6B84">
      <w:pPr>
        <w:numPr>
          <w:ilvl w:val="0"/>
          <w:numId w:val="7"/>
        </w:numPr>
      </w:pPr>
      <w:r>
        <w:t>Identify the strengths, limitations, and appropriate use of network and physical security tools</w:t>
      </w:r>
    </w:p>
    <w:p w:rsidR="009A2CBB" w:rsidRDefault="009A2CBB" w:rsidP="005C6B84">
      <w:pPr>
        <w:numPr>
          <w:ilvl w:val="0"/>
          <w:numId w:val="7"/>
        </w:numPr>
      </w:pPr>
      <w:r>
        <w:t>Explain the legal and ethical issues surrounding information security</w:t>
      </w:r>
    </w:p>
    <w:p w:rsidR="009A2CBB" w:rsidRDefault="009A2CBB">
      <w:pPr>
        <w:rPr>
          <w:b/>
          <w:sz w:val="24"/>
        </w:rPr>
      </w:pPr>
    </w:p>
    <w:p w:rsidR="009A2CBB" w:rsidRDefault="009A2CBB">
      <w:pPr>
        <w:rPr>
          <w:b/>
          <w:sz w:val="24"/>
        </w:rPr>
      </w:pPr>
      <w:r>
        <w:rPr>
          <w:i/>
          <w:sz w:val="24"/>
        </w:rPr>
        <w:t>Description/Requirements:</w:t>
      </w:r>
    </w:p>
    <w:p w:rsidR="009A2CBB" w:rsidRDefault="009A2CBB">
      <w:pPr>
        <w:rPr>
          <w:sz w:val="24"/>
        </w:rPr>
      </w:pPr>
    </w:p>
    <w:p w:rsidR="009A2CBB" w:rsidRDefault="009A2CBB">
      <w:r>
        <w:t xml:space="preserve">This quiz will cover the readings and class discussion from the prior week with an emphasis on course concepts and vocabulary as opposed to application scenarios. Please see the learning units posted under the assignments section of </w:t>
      </w:r>
      <w:r w:rsidR="00AA1554">
        <w:t>Blackboard</w:t>
      </w:r>
      <w:r>
        <w:t xml:space="preserve"> for specific details about this assignment.</w:t>
      </w:r>
    </w:p>
    <w:p w:rsidR="009A2CBB" w:rsidRDefault="009A2CBB"/>
    <w:p w:rsidR="009A2CBB" w:rsidRDefault="009A2CBB">
      <w:pPr>
        <w:rPr>
          <w:b/>
        </w:rPr>
      </w:pPr>
      <w:r>
        <w:rPr>
          <w:b/>
        </w:rPr>
        <w:t>I do expect that each student do his or her own quizzes.  Having someone else submit the quiz or give you the answers is considered cheating.  If detected, both students will receive a “0” for that quiz.</w:t>
      </w:r>
    </w:p>
    <w:p w:rsidR="009A2CBB" w:rsidRDefault="009A2CBB">
      <w:pPr>
        <w:rPr>
          <w:b/>
        </w:rPr>
      </w:pPr>
    </w:p>
    <w:p w:rsidR="009A2CBB" w:rsidRDefault="009A2CBB">
      <w:pPr>
        <w:rPr>
          <w:i/>
        </w:rPr>
      </w:pPr>
      <w:r>
        <w:rPr>
          <w:i/>
        </w:rPr>
        <w:t>Grading/Points Possible:</w:t>
      </w:r>
    </w:p>
    <w:p w:rsidR="009A2CBB" w:rsidRDefault="009A2CBB"/>
    <w:p w:rsidR="009A2CBB" w:rsidRDefault="00C524D2">
      <w:r>
        <w:t>Assignments will be worth approximately 10 points per assignment</w:t>
      </w:r>
      <w:r w:rsidR="00B32957">
        <w:t xml:space="preserve">. Quizzes will be worth </w:t>
      </w:r>
      <w:r>
        <w:t xml:space="preserve">approximately </w:t>
      </w:r>
      <w:r w:rsidR="00B32957">
        <w:t>2</w:t>
      </w:r>
      <w:r>
        <w:t>5</w:t>
      </w:r>
      <w:r w:rsidR="009A2CBB">
        <w:t xml:space="preserve"> </w:t>
      </w:r>
      <w:r>
        <w:t>points each.  Quizzes</w:t>
      </w:r>
      <w:r w:rsidR="009A2CBB">
        <w:t xml:space="preserve"> will </w:t>
      </w:r>
      <w:r>
        <w:t>consist of multiple choice</w:t>
      </w:r>
      <w:r w:rsidR="009A2CBB">
        <w:t xml:space="preserve"> questions</w:t>
      </w:r>
      <w:r w:rsidR="001B762F">
        <w:t>; however,</w:t>
      </w:r>
      <w:r>
        <w:t xml:space="preserve"> make-up </w:t>
      </w:r>
      <w:r w:rsidR="001B762F">
        <w:t>quizzes will be essay</w:t>
      </w:r>
      <w:r w:rsidR="009A2CBB">
        <w:t>. Please see the course grading policy for additional details on the grading of late assignments.</w:t>
      </w:r>
    </w:p>
    <w:p w:rsidR="009A2CBB" w:rsidRDefault="009A2CBB"/>
    <w:p w:rsidR="009A2CBB" w:rsidRDefault="009A2CBB">
      <w:pPr>
        <w:outlineLvl w:val="1"/>
        <w:rPr>
          <w:b/>
          <w:sz w:val="24"/>
        </w:rPr>
      </w:pPr>
      <w:r>
        <w:rPr>
          <w:b/>
          <w:sz w:val="24"/>
        </w:rPr>
        <w:br w:type="page"/>
      </w:r>
      <w:bookmarkStart w:id="52" w:name="_Toc101325435"/>
      <w:bookmarkStart w:id="53" w:name="_Toc112606457"/>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r>
        <w:rPr>
          <w:b/>
          <w:sz w:val="28"/>
        </w:rPr>
        <w:t xml:space="preserve">Article Presentations </w:t>
      </w:r>
    </w:p>
    <w:p w:rsidR="009A2CBB" w:rsidRDefault="009A2CBB">
      <w:pPr>
        <w:rPr>
          <w:sz w:val="24"/>
        </w:rPr>
      </w:pPr>
    </w:p>
    <w:p w:rsidR="009A2CBB" w:rsidRDefault="009A2CBB">
      <w:pPr>
        <w:rPr>
          <w:i/>
          <w:sz w:val="24"/>
        </w:rPr>
      </w:pPr>
      <w:r>
        <w:rPr>
          <w:i/>
          <w:sz w:val="24"/>
        </w:rPr>
        <w:t>Objectives:</w:t>
      </w:r>
    </w:p>
    <w:p w:rsidR="009A2CBB" w:rsidRDefault="009A2CBB">
      <w:pPr>
        <w:rPr>
          <w:sz w:val="24"/>
        </w:rPr>
      </w:pPr>
    </w:p>
    <w:p w:rsidR="009A2CBB" w:rsidRDefault="009A2CBB" w:rsidP="005C6B84">
      <w:pPr>
        <w:numPr>
          <w:ilvl w:val="0"/>
          <w:numId w:val="7"/>
        </w:numPr>
      </w:pPr>
      <w:r>
        <w:t>Write effective security communications and assessments</w:t>
      </w:r>
    </w:p>
    <w:p w:rsidR="009A2CBB" w:rsidRDefault="009A2CBB" w:rsidP="005C6B84">
      <w:pPr>
        <w:numPr>
          <w:ilvl w:val="0"/>
          <w:numId w:val="7"/>
        </w:numPr>
      </w:pPr>
      <w:r>
        <w:t>Evaluate security threats from a business perspective</w:t>
      </w:r>
    </w:p>
    <w:p w:rsidR="009A2CBB" w:rsidRDefault="009A2CBB" w:rsidP="005C6B84">
      <w:pPr>
        <w:numPr>
          <w:ilvl w:val="0"/>
          <w:numId w:val="7"/>
        </w:numPr>
      </w:pPr>
      <w:r>
        <w:t>Identify the tasks of operations security</w:t>
      </w:r>
    </w:p>
    <w:p w:rsidR="009A2CBB" w:rsidRDefault="009A2CBB" w:rsidP="005C6B84">
      <w:pPr>
        <w:numPr>
          <w:ilvl w:val="0"/>
          <w:numId w:val="7"/>
        </w:numPr>
      </w:pPr>
      <w:r>
        <w:t>Explain Confidentiality, Integrity, and Availability</w:t>
      </w:r>
    </w:p>
    <w:p w:rsidR="009A2CBB" w:rsidRDefault="009A2CBB" w:rsidP="005C6B84">
      <w:pPr>
        <w:numPr>
          <w:ilvl w:val="0"/>
          <w:numId w:val="7"/>
        </w:numPr>
      </w:pPr>
      <w:r>
        <w:t>Identify the strengths, limitations, and appropriate use of network and physical security tools</w:t>
      </w:r>
    </w:p>
    <w:p w:rsidR="009A2CBB" w:rsidRDefault="009A2CBB" w:rsidP="005C6B84">
      <w:pPr>
        <w:numPr>
          <w:ilvl w:val="0"/>
          <w:numId w:val="7"/>
        </w:numPr>
      </w:pPr>
      <w:r>
        <w:t>Explain the legal and ethical issues surrounding information security</w:t>
      </w:r>
    </w:p>
    <w:p w:rsidR="009A2CBB" w:rsidRDefault="009A2CBB"/>
    <w:p w:rsidR="009A2CBB" w:rsidRDefault="009A2CBB">
      <w:pPr>
        <w:rPr>
          <w:sz w:val="24"/>
        </w:rPr>
      </w:pPr>
    </w:p>
    <w:p w:rsidR="009A2CBB" w:rsidRDefault="009A2CBB">
      <w:pPr>
        <w:rPr>
          <w:i/>
          <w:sz w:val="24"/>
        </w:rPr>
      </w:pPr>
      <w:r>
        <w:rPr>
          <w:i/>
          <w:sz w:val="24"/>
        </w:rPr>
        <w:t>Description/Requirements:</w:t>
      </w:r>
    </w:p>
    <w:p w:rsidR="009A2CBB" w:rsidRDefault="009A2CBB">
      <w:pPr>
        <w:rPr>
          <w:sz w:val="24"/>
        </w:rPr>
      </w:pPr>
    </w:p>
    <w:p w:rsidR="009A2CBB" w:rsidRDefault="009412A4">
      <w:pPr>
        <w:rPr>
          <w:sz w:val="24"/>
        </w:rPr>
      </w:pPr>
      <w:r>
        <w:rPr>
          <w:sz w:val="24"/>
        </w:rPr>
        <w:t>Each student will give one article presentation</w:t>
      </w:r>
      <w:r w:rsidR="009A2CBB">
        <w:rPr>
          <w:sz w:val="24"/>
        </w:rPr>
        <w:t xml:space="preserve"> per semester. A sign-up sheet will be provided. Each presentation should be 5-10 minutes and should discuss a recent information security/information assurance issue. Identify how the article is relevant to security and business professionals- what lessons can be learned. </w:t>
      </w:r>
    </w:p>
    <w:p w:rsidR="009A2CBB" w:rsidRDefault="009A2CBB">
      <w:pPr>
        <w:rPr>
          <w:noProof/>
          <w:color w:val="000000"/>
          <w:sz w:val="24"/>
        </w:rPr>
      </w:pPr>
    </w:p>
    <w:p w:rsidR="009A2CBB" w:rsidRDefault="009A2CBB">
      <w:pPr>
        <w:rPr>
          <w:i/>
          <w:noProof/>
          <w:color w:val="000000"/>
          <w:sz w:val="24"/>
        </w:rPr>
      </w:pPr>
      <w:r>
        <w:rPr>
          <w:i/>
          <w:noProof/>
          <w:color w:val="000000"/>
          <w:sz w:val="24"/>
        </w:rPr>
        <w:t>Grading/Points possible:</w:t>
      </w:r>
    </w:p>
    <w:p w:rsidR="009A2CBB" w:rsidRDefault="009A2CBB">
      <w:pPr>
        <w:outlineLvl w:val="1"/>
        <w:rPr>
          <w:noProof/>
          <w:color w:val="000000"/>
          <w:sz w:val="24"/>
        </w:rPr>
      </w:pPr>
    </w:p>
    <w:p w:rsidR="009A2CBB" w:rsidRDefault="009A2CBB">
      <w:r>
        <w:t xml:space="preserve">Article presentations are worth </w:t>
      </w:r>
      <w:r w:rsidR="001B762F">
        <w:t>20 points</w:t>
      </w:r>
      <w:r>
        <w:t>.</w:t>
      </w: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4"/>
        </w:rPr>
      </w:pPr>
    </w:p>
    <w:p w:rsidR="009A2CBB" w:rsidRDefault="009A2CBB">
      <w:pPr>
        <w:outlineLvl w:val="1"/>
        <w:rPr>
          <w:b/>
          <w:sz w:val="28"/>
        </w:rPr>
      </w:pPr>
    </w:p>
    <w:p w:rsidR="009A2CBB" w:rsidRDefault="009A2CBB">
      <w:pPr>
        <w:outlineLvl w:val="1"/>
        <w:rPr>
          <w:b/>
          <w:sz w:val="28"/>
        </w:rPr>
      </w:pPr>
    </w:p>
    <w:p w:rsidR="00FE625B" w:rsidRDefault="00FE625B">
      <w:pPr>
        <w:outlineLvl w:val="1"/>
        <w:rPr>
          <w:b/>
          <w:sz w:val="28"/>
        </w:rPr>
      </w:pPr>
    </w:p>
    <w:p w:rsidR="009A2CBB" w:rsidRDefault="009A2CBB">
      <w:pPr>
        <w:outlineLvl w:val="1"/>
        <w:rPr>
          <w:b/>
          <w:sz w:val="24"/>
        </w:rPr>
      </w:pPr>
      <w:r>
        <w:rPr>
          <w:b/>
          <w:sz w:val="28"/>
        </w:rPr>
        <w:lastRenderedPageBreak/>
        <w:t>Exams</w:t>
      </w:r>
      <w:bookmarkEnd w:id="52"/>
      <w:bookmarkEnd w:id="53"/>
      <w:r>
        <w:rPr>
          <w:b/>
          <w:sz w:val="28"/>
        </w:rPr>
        <w:t xml:space="preserve"> </w:t>
      </w:r>
    </w:p>
    <w:p w:rsidR="009A2CBB" w:rsidRDefault="009A2CBB">
      <w:pPr>
        <w:rPr>
          <w:sz w:val="24"/>
        </w:rPr>
      </w:pPr>
    </w:p>
    <w:p w:rsidR="009A2CBB" w:rsidRDefault="009A2CBB">
      <w:pPr>
        <w:rPr>
          <w:i/>
          <w:sz w:val="24"/>
        </w:rPr>
      </w:pPr>
      <w:r>
        <w:rPr>
          <w:i/>
          <w:sz w:val="24"/>
        </w:rPr>
        <w:t>Objectives:</w:t>
      </w:r>
    </w:p>
    <w:p w:rsidR="009A2CBB" w:rsidRDefault="009A2CBB">
      <w:pPr>
        <w:rPr>
          <w:sz w:val="24"/>
        </w:rPr>
      </w:pPr>
    </w:p>
    <w:p w:rsidR="009A2CBB" w:rsidRDefault="009A2CBB" w:rsidP="005C6B84">
      <w:pPr>
        <w:numPr>
          <w:ilvl w:val="0"/>
          <w:numId w:val="7"/>
        </w:numPr>
      </w:pPr>
      <w:r>
        <w:t>Identify, evaluate, and select the most cost effective security solutions for a given organization</w:t>
      </w:r>
    </w:p>
    <w:p w:rsidR="009A2CBB" w:rsidRDefault="009A2CBB" w:rsidP="005C6B84">
      <w:pPr>
        <w:numPr>
          <w:ilvl w:val="0"/>
          <w:numId w:val="7"/>
        </w:numPr>
      </w:pPr>
      <w:r>
        <w:t>Write effective security communications and assessments</w:t>
      </w:r>
    </w:p>
    <w:p w:rsidR="009A2CBB" w:rsidRDefault="009A2CBB" w:rsidP="005C6B84">
      <w:pPr>
        <w:numPr>
          <w:ilvl w:val="0"/>
          <w:numId w:val="7"/>
        </w:numPr>
      </w:pPr>
      <w:r>
        <w:t xml:space="preserve">Complete the risk assessment process for a given problem. </w:t>
      </w:r>
    </w:p>
    <w:p w:rsidR="009A2CBB" w:rsidRDefault="009A2CBB" w:rsidP="005C6B84">
      <w:pPr>
        <w:numPr>
          <w:ilvl w:val="0"/>
          <w:numId w:val="7"/>
        </w:numPr>
      </w:pPr>
      <w:r>
        <w:t>Evaluate security threats from a business perspective</w:t>
      </w:r>
    </w:p>
    <w:p w:rsidR="009A2CBB" w:rsidRDefault="009A2CBB" w:rsidP="005C6B84">
      <w:pPr>
        <w:numPr>
          <w:ilvl w:val="0"/>
          <w:numId w:val="7"/>
        </w:numPr>
      </w:pPr>
      <w:r>
        <w:t xml:space="preserve">Apply the concept of Defense in Depth. </w:t>
      </w:r>
    </w:p>
    <w:p w:rsidR="009A2CBB" w:rsidRDefault="009A2CBB" w:rsidP="005C6B84">
      <w:pPr>
        <w:numPr>
          <w:ilvl w:val="0"/>
          <w:numId w:val="7"/>
        </w:numPr>
      </w:pPr>
      <w:r>
        <w:t>Identify the tasks of operations security</w:t>
      </w:r>
    </w:p>
    <w:p w:rsidR="009A2CBB" w:rsidRDefault="009A2CBB" w:rsidP="005C6B84">
      <w:pPr>
        <w:numPr>
          <w:ilvl w:val="0"/>
          <w:numId w:val="7"/>
        </w:numPr>
      </w:pPr>
      <w:r>
        <w:t>Explain Confidentiality, Integrity, and Availability</w:t>
      </w:r>
    </w:p>
    <w:p w:rsidR="009A2CBB" w:rsidRDefault="009A2CBB" w:rsidP="005C6B84">
      <w:pPr>
        <w:numPr>
          <w:ilvl w:val="0"/>
          <w:numId w:val="7"/>
        </w:numPr>
      </w:pPr>
      <w:r>
        <w:t>Identify the strengths, limitations, and appropriate use of network and physical security tools</w:t>
      </w:r>
    </w:p>
    <w:p w:rsidR="009A2CBB" w:rsidRDefault="009A2CBB" w:rsidP="005C6B84">
      <w:pPr>
        <w:numPr>
          <w:ilvl w:val="0"/>
          <w:numId w:val="7"/>
        </w:numPr>
      </w:pPr>
      <w:r>
        <w:t>Explain the legal and ethical issues surrounding information security</w:t>
      </w:r>
    </w:p>
    <w:p w:rsidR="009A2CBB" w:rsidRDefault="009A2CBB"/>
    <w:p w:rsidR="009A2CBB" w:rsidRDefault="009A2CBB">
      <w:pPr>
        <w:rPr>
          <w:sz w:val="24"/>
        </w:rPr>
      </w:pPr>
    </w:p>
    <w:p w:rsidR="009A2CBB" w:rsidRDefault="009A2CBB">
      <w:pPr>
        <w:rPr>
          <w:i/>
          <w:sz w:val="24"/>
        </w:rPr>
      </w:pPr>
      <w:r>
        <w:rPr>
          <w:i/>
          <w:sz w:val="24"/>
        </w:rPr>
        <w:t>Description/Requirements:</w:t>
      </w:r>
    </w:p>
    <w:p w:rsidR="009A2CBB" w:rsidRDefault="009A2CBB">
      <w:pPr>
        <w:rPr>
          <w:sz w:val="24"/>
        </w:rPr>
      </w:pPr>
    </w:p>
    <w:p w:rsidR="009A2CBB" w:rsidRDefault="009A2CBB">
      <w:pPr>
        <w:rPr>
          <w:sz w:val="24"/>
        </w:rPr>
      </w:pPr>
      <w:r>
        <w:rPr>
          <w:sz w:val="24"/>
        </w:rPr>
        <w:t>A midterm and a final exam will be given.  Exams  will be given in class and will contain a combination of objective questions as well as exercises covering the assigned readings to that point.  Please see course schedule for exam dates.</w:t>
      </w:r>
    </w:p>
    <w:p w:rsidR="009A2CBB" w:rsidRDefault="009A2CBB">
      <w:pPr>
        <w:rPr>
          <w:noProof/>
          <w:color w:val="000000"/>
          <w:sz w:val="24"/>
        </w:rPr>
      </w:pPr>
    </w:p>
    <w:p w:rsidR="009A2CBB" w:rsidRDefault="009A2CBB">
      <w:pPr>
        <w:rPr>
          <w:i/>
          <w:noProof/>
          <w:color w:val="000000"/>
          <w:sz w:val="24"/>
        </w:rPr>
      </w:pPr>
      <w:r>
        <w:rPr>
          <w:i/>
          <w:noProof/>
          <w:color w:val="000000"/>
          <w:sz w:val="24"/>
        </w:rPr>
        <w:t>Grading/Points possible:</w:t>
      </w:r>
    </w:p>
    <w:p w:rsidR="009A2CBB" w:rsidRDefault="009A2CBB">
      <w:pPr>
        <w:outlineLvl w:val="1"/>
        <w:rPr>
          <w:noProof/>
          <w:color w:val="000000"/>
          <w:sz w:val="24"/>
        </w:rPr>
      </w:pPr>
    </w:p>
    <w:p w:rsidR="009A2CBB" w:rsidRDefault="00B32957">
      <w:bookmarkStart w:id="54" w:name="_Toc101325436"/>
      <w:bookmarkStart w:id="55" w:name="_Toc112604659"/>
      <w:bookmarkStart w:id="56" w:name="_Toc112604818"/>
      <w:r>
        <w:t>The Mid-term</w:t>
      </w:r>
      <w:r w:rsidR="009A2CBB">
        <w:t xml:space="preserve"> exam is worth </w:t>
      </w:r>
      <w:r w:rsidR="001B762F">
        <w:t>150 points and the Final exam is worth 200 points</w:t>
      </w:r>
      <w:bookmarkEnd w:id="54"/>
      <w:bookmarkEnd w:id="55"/>
      <w:bookmarkEnd w:id="56"/>
      <w:r w:rsidR="001B762F">
        <w:t>.</w:t>
      </w:r>
    </w:p>
    <w:p w:rsidR="009A2CBB" w:rsidRDefault="009A2CBB">
      <w:pPr>
        <w:rPr>
          <w:b/>
        </w:rPr>
      </w:pPr>
      <w:bookmarkStart w:id="57" w:name="_Toc101325438"/>
      <w:bookmarkStart w:id="58" w:name="_Toc112604661"/>
      <w:bookmarkStart w:id="59" w:name="_Toc112604820"/>
      <w:r>
        <w:rPr>
          <w:noProof/>
        </w:rPr>
        <w:t xml:space="preserve"> </w:t>
      </w:r>
      <w:r>
        <w:rPr>
          <w:noProof/>
        </w:rPr>
        <w:br w:type="page"/>
      </w:r>
      <w:bookmarkEnd w:id="57"/>
      <w:r>
        <w:rPr>
          <w:b/>
          <w:sz w:val="28"/>
        </w:rPr>
        <w:lastRenderedPageBreak/>
        <w:t>Final Project</w:t>
      </w:r>
      <w:bookmarkEnd w:id="58"/>
      <w:bookmarkEnd w:id="59"/>
    </w:p>
    <w:p w:rsidR="009A2CBB" w:rsidRDefault="009A2CBB">
      <w:pPr>
        <w:rPr>
          <w:sz w:val="24"/>
        </w:rPr>
      </w:pPr>
    </w:p>
    <w:p w:rsidR="009A2CBB" w:rsidRDefault="009A2CBB">
      <w:pPr>
        <w:rPr>
          <w:i/>
          <w:sz w:val="24"/>
        </w:rPr>
      </w:pPr>
      <w:r>
        <w:rPr>
          <w:i/>
          <w:sz w:val="24"/>
        </w:rPr>
        <w:t>Outcomes:</w:t>
      </w:r>
    </w:p>
    <w:p w:rsidR="009A2CBB" w:rsidRDefault="009A2CBB"/>
    <w:p w:rsidR="009A2CBB" w:rsidRDefault="009A2CBB" w:rsidP="005C6B84">
      <w:pPr>
        <w:numPr>
          <w:ilvl w:val="0"/>
          <w:numId w:val="7"/>
        </w:numPr>
      </w:pPr>
      <w:r>
        <w:t>Identify, evaluate, and select the most cost effective security solutions for a given organization</w:t>
      </w:r>
    </w:p>
    <w:p w:rsidR="009A2CBB" w:rsidRDefault="009A2CBB" w:rsidP="005C6B84">
      <w:pPr>
        <w:numPr>
          <w:ilvl w:val="0"/>
          <w:numId w:val="7"/>
        </w:numPr>
      </w:pPr>
      <w:r>
        <w:t>Write effective security communications and assessments</w:t>
      </w:r>
    </w:p>
    <w:p w:rsidR="009A2CBB" w:rsidRDefault="009A2CBB" w:rsidP="005C6B84">
      <w:pPr>
        <w:numPr>
          <w:ilvl w:val="0"/>
          <w:numId w:val="7"/>
        </w:numPr>
      </w:pPr>
      <w:r>
        <w:t xml:space="preserve">Complete the risk assessment process for a given problem. </w:t>
      </w:r>
    </w:p>
    <w:p w:rsidR="009A2CBB" w:rsidRDefault="009A2CBB" w:rsidP="005C6B84">
      <w:pPr>
        <w:numPr>
          <w:ilvl w:val="0"/>
          <w:numId w:val="7"/>
        </w:numPr>
      </w:pPr>
      <w:r>
        <w:t>Evaluate security threats from a business perspective</w:t>
      </w:r>
    </w:p>
    <w:p w:rsidR="009A2CBB" w:rsidRDefault="009A2CBB" w:rsidP="005C6B84">
      <w:pPr>
        <w:numPr>
          <w:ilvl w:val="0"/>
          <w:numId w:val="7"/>
        </w:numPr>
      </w:pPr>
      <w:r>
        <w:t xml:space="preserve">Perform research, write a technical analysis, and deliver a professional presentation detailing a site security plan. </w:t>
      </w:r>
    </w:p>
    <w:p w:rsidR="009A2CBB" w:rsidRDefault="009A2CBB" w:rsidP="005C6B84">
      <w:pPr>
        <w:numPr>
          <w:ilvl w:val="0"/>
          <w:numId w:val="7"/>
        </w:numPr>
      </w:pPr>
      <w:r>
        <w:t xml:space="preserve">Apply the concept of Defense in Depth. </w:t>
      </w:r>
    </w:p>
    <w:p w:rsidR="009A2CBB" w:rsidRDefault="009A2CBB" w:rsidP="005C6B84">
      <w:pPr>
        <w:numPr>
          <w:ilvl w:val="0"/>
          <w:numId w:val="7"/>
        </w:numPr>
      </w:pPr>
      <w:r>
        <w:t>Identify the tasks of operations security</w:t>
      </w:r>
    </w:p>
    <w:p w:rsidR="009A2CBB" w:rsidRDefault="009A2CBB" w:rsidP="005C6B84">
      <w:pPr>
        <w:numPr>
          <w:ilvl w:val="0"/>
          <w:numId w:val="7"/>
        </w:numPr>
      </w:pPr>
      <w:r>
        <w:t>Explain Confidentiality, Integrity, and Availability</w:t>
      </w:r>
    </w:p>
    <w:p w:rsidR="009A2CBB" w:rsidRDefault="009A2CBB" w:rsidP="005C6B84">
      <w:pPr>
        <w:numPr>
          <w:ilvl w:val="0"/>
          <w:numId w:val="7"/>
        </w:numPr>
      </w:pPr>
      <w:r>
        <w:t>Identify the strengths, limitations, and appropriate use of network and physical security tools</w:t>
      </w:r>
    </w:p>
    <w:p w:rsidR="009A2CBB" w:rsidRDefault="009A2CBB" w:rsidP="005C6B84">
      <w:pPr>
        <w:numPr>
          <w:ilvl w:val="0"/>
          <w:numId w:val="7"/>
        </w:numPr>
      </w:pPr>
      <w:r>
        <w:t>Explain the legal and ethical issues surrounding information security</w:t>
      </w:r>
    </w:p>
    <w:p w:rsidR="009A2CBB" w:rsidRDefault="009A2CBB">
      <w:pPr>
        <w:rPr>
          <w:sz w:val="24"/>
        </w:rPr>
      </w:pPr>
    </w:p>
    <w:p w:rsidR="009A2CBB" w:rsidRDefault="009A2CBB">
      <w:pPr>
        <w:rPr>
          <w:i/>
          <w:sz w:val="24"/>
        </w:rPr>
      </w:pPr>
      <w:r>
        <w:rPr>
          <w:i/>
          <w:sz w:val="24"/>
        </w:rPr>
        <w:t>Description:</w:t>
      </w:r>
    </w:p>
    <w:p w:rsidR="009A2CBB" w:rsidRDefault="009A2CBB">
      <w:pPr>
        <w:rPr>
          <w:sz w:val="24"/>
        </w:rPr>
      </w:pPr>
    </w:p>
    <w:p w:rsidR="009A2CBB" w:rsidRDefault="009A2CBB">
      <w:pPr>
        <w:rPr>
          <w:noProof/>
          <w:color w:val="000000"/>
          <w:sz w:val="24"/>
        </w:rPr>
      </w:pPr>
      <w:r>
        <w:rPr>
          <w:noProof/>
          <w:color w:val="000000"/>
          <w:sz w:val="24"/>
        </w:rPr>
        <w:t xml:space="preserve">For this project, students will assume the role of outside security contractors.  Students will be given a company profile, and will bre responsible for determining the risks facing that company, and designing a site security plan to address that company’s needs. </w:t>
      </w:r>
    </w:p>
    <w:p w:rsidR="009A2CBB" w:rsidRDefault="009A2CBB">
      <w:pPr>
        <w:rPr>
          <w:noProof/>
          <w:color w:val="000000"/>
          <w:sz w:val="24"/>
        </w:rPr>
      </w:pPr>
    </w:p>
    <w:p w:rsidR="009A2CBB" w:rsidRDefault="009A2CBB">
      <w:pPr>
        <w:rPr>
          <w:i/>
          <w:noProof/>
          <w:color w:val="000000"/>
          <w:sz w:val="24"/>
        </w:rPr>
      </w:pPr>
      <w:r>
        <w:rPr>
          <w:i/>
          <w:noProof/>
          <w:color w:val="000000"/>
          <w:sz w:val="24"/>
        </w:rPr>
        <w:t>Requirements:</w:t>
      </w:r>
    </w:p>
    <w:p w:rsidR="009A2CBB" w:rsidRDefault="009A2CBB">
      <w:pPr>
        <w:rPr>
          <w:i/>
          <w:noProof/>
          <w:color w:val="000000"/>
          <w:sz w:val="24"/>
        </w:rPr>
      </w:pPr>
    </w:p>
    <w:p w:rsidR="009A2CBB" w:rsidRDefault="009A2CBB" w:rsidP="005C6B84">
      <w:pPr>
        <w:numPr>
          <w:ilvl w:val="0"/>
          <w:numId w:val="10"/>
        </w:numPr>
        <w:rPr>
          <w:b/>
          <w:noProof/>
          <w:color w:val="000000"/>
          <w:sz w:val="24"/>
        </w:rPr>
      </w:pPr>
      <w:r>
        <w:rPr>
          <w:noProof/>
          <w:color w:val="000000"/>
          <w:sz w:val="24"/>
        </w:rPr>
        <w:t xml:space="preserve">Create a </w:t>
      </w:r>
      <w:r>
        <w:rPr>
          <w:b/>
          <w:noProof/>
          <w:color w:val="000000"/>
          <w:sz w:val="24"/>
        </w:rPr>
        <w:t>Risk Assessment.</w:t>
      </w:r>
      <w:r>
        <w:rPr>
          <w:noProof/>
          <w:color w:val="000000"/>
          <w:sz w:val="24"/>
        </w:rPr>
        <w:t xml:space="preserve"> This should be </w:t>
      </w:r>
      <w:r w:rsidR="001B762F">
        <w:rPr>
          <w:noProof/>
          <w:color w:val="000000"/>
          <w:sz w:val="24"/>
        </w:rPr>
        <w:t>approximately 20 pages identifying</w:t>
      </w:r>
      <w:r>
        <w:rPr>
          <w:noProof/>
          <w:color w:val="000000"/>
          <w:sz w:val="24"/>
        </w:rPr>
        <w:t xml:space="preserve"> security risk</w:t>
      </w:r>
      <w:r w:rsidR="001B762F">
        <w:rPr>
          <w:noProof/>
          <w:color w:val="000000"/>
          <w:sz w:val="24"/>
        </w:rPr>
        <w:t>s</w:t>
      </w:r>
      <w:r>
        <w:rPr>
          <w:noProof/>
          <w:color w:val="000000"/>
          <w:sz w:val="24"/>
        </w:rPr>
        <w:t xml:space="preserve"> you are addressing and scenarios where this could impact the company. It should also include the impact if the security risk</w:t>
      </w:r>
      <w:r w:rsidR="001B762F">
        <w:rPr>
          <w:noProof/>
          <w:color w:val="000000"/>
          <w:sz w:val="24"/>
        </w:rPr>
        <w:t>s are</w:t>
      </w:r>
      <w:r>
        <w:rPr>
          <w:noProof/>
          <w:color w:val="000000"/>
          <w:sz w:val="24"/>
        </w:rPr>
        <w:t xml:space="preserve"> not addressed. The audience is the management of the company.</w:t>
      </w:r>
    </w:p>
    <w:p w:rsidR="009A2CBB" w:rsidRDefault="009A2CBB" w:rsidP="005C6B84">
      <w:pPr>
        <w:numPr>
          <w:ilvl w:val="0"/>
          <w:numId w:val="10"/>
        </w:numPr>
        <w:rPr>
          <w:b/>
          <w:noProof/>
          <w:color w:val="000000"/>
          <w:sz w:val="24"/>
        </w:rPr>
      </w:pPr>
      <w:r>
        <w:rPr>
          <w:noProof/>
          <w:color w:val="000000"/>
          <w:sz w:val="24"/>
        </w:rPr>
        <w:t xml:space="preserve">Create a </w:t>
      </w:r>
      <w:r>
        <w:rPr>
          <w:b/>
          <w:noProof/>
          <w:color w:val="000000"/>
          <w:sz w:val="24"/>
        </w:rPr>
        <w:t xml:space="preserve">Physical Security diagram. </w:t>
      </w:r>
      <w:r>
        <w:rPr>
          <w:noProof/>
          <w:color w:val="000000"/>
          <w:sz w:val="24"/>
        </w:rPr>
        <w:t xml:space="preserve">Using MS Visio, identify how physical threats </w:t>
      </w:r>
      <w:r w:rsidR="001B762F">
        <w:rPr>
          <w:noProof/>
          <w:color w:val="000000"/>
          <w:sz w:val="24"/>
        </w:rPr>
        <w:t xml:space="preserve">identified in the Risk Assessment </w:t>
      </w:r>
      <w:r>
        <w:rPr>
          <w:noProof/>
          <w:color w:val="000000"/>
          <w:sz w:val="24"/>
        </w:rPr>
        <w:t xml:space="preserve">should be mitigated. The plan should be appropriate to the risks faced and the assets being protected.  </w:t>
      </w:r>
    </w:p>
    <w:p w:rsidR="009A2CBB" w:rsidRDefault="009A2CBB" w:rsidP="005C6B84">
      <w:pPr>
        <w:numPr>
          <w:ilvl w:val="0"/>
          <w:numId w:val="10"/>
        </w:numPr>
        <w:rPr>
          <w:b/>
          <w:noProof/>
          <w:color w:val="000000"/>
          <w:sz w:val="24"/>
        </w:rPr>
      </w:pPr>
      <w:r>
        <w:rPr>
          <w:noProof/>
          <w:color w:val="000000"/>
          <w:sz w:val="24"/>
        </w:rPr>
        <w:t xml:space="preserve">Create a </w:t>
      </w:r>
      <w:r>
        <w:rPr>
          <w:b/>
          <w:noProof/>
          <w:color w:val="000000"/>
          <w:sz w:val="24"/>
        </w:rPr>
        <w:t xml:space="preserve">Network Diagram. </w:t>
      </w:r>
      <w:r>
        <w:rPr>
          <w:noProof/>
          <w:color w:val="000000"/>
          <w:sz w:val="24"/>
        </w:rPr>
        <w:t xml:space="preserve">Using MS Visio, identify how network based attacks </w:t>
      </w:r>
      <w:r w:rsidR="001B762F">
        <w:rPr>
          <w:noProof/>
          <w:color w:val="000000"/>
          <w:sz w:val="24"/>
        </w:rPr>
        <w:t>identified in the Risk Assessment will</w:t>
      </w:r>
      <w:r>
        <w:rPr>
          <w:noProof/>
          <w:color w:val="000000"/>
          <w:sz w:val="24"/>
        </w:rPr>
        <w:t xml:space="preserve"> be mitigated. The plan should be appropriate to the risks faced and the assets being protected.  The diagram should show how the technologies being used will be deployed. </w:t>
      </w:r>
    </w:p>
    <w:p w:rsidR="009A2CBB" w:rsidRDefault="009A2CBB" w:rsidP="005C6B84">
      <w:pPr>
        <w:numPr>
          <w:ilvl w:val="0"/>
          <w:numId w:val="10"/>
        </w:numPr>
        <w:rPr>
          <w:b/>
          <w:noProof/>
          <w:color w:val="000000"/>
          <w:sz w:val="24"/>
        </w:rPr>
      </w:pPr>
      <w:r>
        <w:rPr>
          <w:noProof/>
          <w:color w:val="000000"/>
          <w:sz w:val="24"/>
        </w:rPr>
        <w:t xml:space="preserve">Create a </w:t>
      </w:r>
      <w:r>
        <w:rPr>
          <w:b/>
          <w:noProof/>
          <w:color w:val="000000"/>
          <w:sz w:val="24"/>
        </w:rPr>
        <w:t>Budget Request.</w:t>
      </w:r>
      <w:r>
        <w:rPr>
          <w:noProof/>
          <w:color w:val="000000"/>
          <w:sz w:val="24"/>
        </w:rPr>
        <w:t xml:space="preserve"> This document will show the products selected to secure the company and how they will be deployed. The products should correspond to the network and physical security diagrams</w:t>
      </w:r>
      <w:r w:rsidR="001B762F">
        <w:rPr>
          <w:noProof/>
          <w:color w:val="000000"/>
          <w:sz w:val="24"/>
        </w:rPr>
        <w:t xml:space="preserve"> and implimenting the mitigations identified in the Risk Assessment</w:t>
      </w:r>
      <w:r>
        <w:rPr>
          <w:noProof/>
          <w:color w:val="000000"/>
          <w:sz w:val="24"/>
        </w:rPr>
        <w:t>. Product strengths and weaknesses should be discussed, and compared to products that were not selected. A cost benefit analysis should be included.</w:t>
      </w:r>
      <w:r w:rsidR="001B762F">
        <w:rPr>
          <w:noProof/>
          <w:color w:val="000000"/>
          <w:sz w:val="24"/>
        </w:rPr>
        <w:t xml:space="preserve">  While the discussion of the merits of selected products is encouraged, an excel spreadsheet of detailed costs (including profit) is to be included.</w:t>
      </w:r>
    </w:p>
    <w:p w:rsidR="009A2CBB" w:rsidRDefault="0014343F" w:rsidP="005C6B84">
      <w:pPr>
        <w:numPr>
          <w:ilvl w:val="0"/>
          <w:numId w:val="10"/>
        </w:numPr>
        <w:rPr>
          <w:noProof/>
          <w:color w:val="000000"/>
          <w:sz w:val="24"/>
        </w:rPr>
      </w:pPr>
      <w:r>
        <w:rPr>
          <w:b/>
          <w:noProof/>
          <w:color w:val="000000"/>
          <w:sz w:val="24"/>
        </w:rPr>
        <w:t>Printed project proposal and Power Point Presentation</w:t>
      </w:r>
      <w:r w:rsidR="009A2CBB" w:rsidRPr="00B41D7B">
        <w:rPr>
          <w:b/>
          <w:noProof/>
          <w:color w:val="000000"/>
          <w:sz w:val="24"/>
        </w:rPr>
        <w:t xml:space="preserve">. </w:t>
      </w:r>
      <w:r w:rsidR="009A2CBB" w:rsidRPr="00B41D7B">
        <w:rPr>
          <w:noProof/>
          <w:color w:val="000000"/>
          <w:sz w:val="24"/>
        </w:rPr>
        <w:t xml:space="preserve">All the items above will be presented to the class in a sales pitch format. </w:t>
      </w:r>
      <w:r w:rsidR="00B41D7B">
        <w:rPr>
          <w:noProof/>
          <w:color w:val="000000"/>
          <w:sz w:val="24"/>
        </w:rPr>
        <w:t xml:space="preserve">Presentation skill  and preparation as </w:t>
      </w:r>
      <w:r>
        <w:rPr>
          <w:noProof/>
          <w:color w:val="000000"/>
          <w:sz w:val="24"/>
        </w:rPr>
        <w:t xml:space="preserve">well as content will be graded.  </w:t>
      </w:r>
      <w:r w:rsidRPr="001B762F">
        <w:rPr>
          <w:b/>
          <w:noProof/>
          <w:color w:val="000000"/>
          <w:sz w:val="24"/>
          <w:u w:val="single"/>
        </w:rPr>
        <w:t>A formal</w:t>
      </w:r>
      <w:r w:rsidR="001B762F" w:rsidRPr="001B762F">
        <w:rPr>
          <w:b/>
          <w:noProof/>
          <w:color w:val="000000"/>
          <w:sz w:val="24"/>
          <w:u w:val="single"/>
        </w:rPr>
        <w:t>, printed and bound</w:t>
      </w:r>
      <w:r w:rsidRPr="001B762F">
        <w:rPr>
          <w:b/>
          <w:noProof/>
          <w:color w:val="000000"/>
          <w:sz w:val="24"/>
          <w:u w:val="single"/>
        </w:rPr>
        <w:t xml:space="preserve"> presentation document is given to t</w:t>
      </w:r>
      <w:r w:rsidR="001B762F">
        <w:rPr>
          <w:b/>
          <w:noProof/>
          <w:color w:val="000000"/>
          <w:sz w:val="24"/>
          <w:u w:val="single"/>
        </w:rPr>
        <w:t>he instuctor at the date and time the presentation class is to begin.  Anything handed in after this time is considered late.</w:t>
      </w:r>
    </w:p>
    <w:p w:rsidR="00B41D7B" w:rsidRPr="00B41D7B" w:rsidRDefault="00B41D7B" w:rsidP="00436DD6">
      <w:pPr>
        <w:ind w:left="720"/>
        <w:rPr>
          <w:noProof/>
          <w:color w:val="000000"/>
          <w:sz w:val="24"/>
        </w:rPr>
      </w:pPr>
    </w:p>
    <w:p w:rsidR="009A2CBB" w:rsidRDefault="009A2CBB">
      <w:pPr>
        <w:rPr>
          <w:i/>
          <w:noProof/>
          <w:color w:val="000000"/>
          <w:sz w:val="24"/>
        </w:rPr>
      </w:pPr>
      <w:r>
        <w:rPr>
          <w:i/>
          <w:noProof/>
          <w:color w:val="000000"/>
          <w:sz w:val="24"/>
        </w:rPr>
        <w:t>Grading/Points possible:</w:t>
      </w:r>
    </w:p>
    <w:p w:rsidR="009A2CBB" w:rsidRDefault="009A2CBB">
      <w:pPr>
        <w:rPr>
          <w:noProof/>
          <w:color w:val="000000"/>
          <w:sz w:val="24"/>
        </w:rPr>
      </w:pPr>
    </w:p>
    <w:p w:rsidR="009A2CBB" w:rsidRDefault="000A7923">
      <w:pPr>
        <w:rPr>
          <w:noProof/>
          <w:color w:val="000000"/>
          <w:sz w:val="24"/>
        </w:rPr>
      </w:pPr>
      <w:r>
        <w:rPr>
          <w:noProof/>
          <w:color w:val="000000"/>
          <w:sz w:val="24"/>
        </w:rPr>
        <w:lastRenderedPageBreak/>
        <w:t xml:space="preserve">This project will be </w:t>
      </w:r>
      <w:r w:rsidR="00B32957">
        <w:rPr>
          <w:noProof/>
          <w:color w:val="000000"/>
          <w:sz w:val="24"/>
        </w:rPr>
        <w:t xml:space="preserve">worth </w:t>
      </w:r>
      <w:r w:rsidR="001B762F">
        <w:rPr>
          <w:noProof/>
          <w:color w:val="000000"/>
          <w:sz w:val="24"/>
        </w:rPr>
        <w:t>200 points</w:t>
      </w:r>
      <w:r w:rsidR="00B32957">
        <w:rPr>
          <w:noProof/>
          <w:color w:val="000000"/>
          <w:sz w:val="24"/>
        </w:rPr>
        <w:t>. Of that 2</w:t>
      </w:r>
      <w:r w:rsidR="001B762F">
        <w:rPr>
          <w:noProof/>
          <w:color w:val="000000"/>
          <w:sz w:val="24"/>
        </w:rPr>
        <w:t>00 points,</w:t>
      </w:r>
      <w:r w:rsidR="009A2CBB" w:rsidRPr="002F2722">
        <w:rPr>
          <w:noProof/>
          <w:color w:val="000000"/>
          <w:sz w:val="24"/>
        </w:rPr>
        <w:t xml:space="preserve"> half will</w:t>
      </w:r>
      <w:r w:rsidR="009A2CBB">
        <w:rPr>
          <w:noProof/>
          <w:color w:val="000000"/>
          <w:sz w:val="24"/>
        </w:rPr>
        <w:t xml:space="preserve"> be based on your written work and half on your presentation. </w:t>
      </w:r>
      <w:r w:rsidR="009A2CBB">
        <w:rPr>
          <w:b/>
          <w:noProof/>
          <w:color w:val="000000"/>
          <w:sz w:val="24"/>
        </w:rPr>
        <w:t xml:space="preserve">Spelling, grammar, </w:t>
      </w:r>
      <w:r w:rsidR="001B762F">
        <w:rPr>
          <w:b/>
          <w:noProof/>
          <w:color w:val="000000"/>
          <w:sz w:val="24"/>
        </w:rPr>
        <w:t xml:space="preserve">binding, use of color </w:t>
      </w:r>
      <w:r w:rsidR="009A2CBB">
        <w:rPr>
          <w:b/>
          <w:noProof/>
          <w:color w:val="000000"/>
          <w:sz w:val="24"/>
        </w:rPr>
        <w:t>and overall professional appearance count</w:t>
      </w:r>
      <w:r w:rsidR="009A2CBB">
        <w:rPr>
          <w:noProof/>
          <w:color w:val="000000"/>
          <w:sz w:val="24"/>
        </w:rPr>
        <w:t>. This project will be assessed using the rubric on the pages that follow:</w:t>
      </w:r>
    </w:p>
    <w:p w:rsidR="00F578D1" w:rsidRDefault="00F578D1" w:rsidP="00F578D1">
      <w:pPr>
        <w:rPr>
          <w:b/>
        </w:rPr>
      </w:pPr>
      <w:r>
        <w:rPr>
          <w:noProof/>
          <w:color w:val="000000"/>
          <w:sz w:val="24"/>
        </w:rPr>
        <w:br w:type="page"/>
      </w:r>
      <w:r>
        <w:rPr>
          <w:b/>
        </w:rPr>
        <w:lastRenderedPageBreak/>
        <w:t>Final Project Rubric</w:t>
      </w:r>
      <w:r>
        <w:rPr>
          <w:b/>
        </w:rPr>
        <w:tab/>
      </w:r>
      <w:r>
        <w:rPr>
          <w:b/>
        </w:rPr>
        <w:tab/>
      </w:r>
      <w:r>
        <w:rPr>
          <w:b/>
        </w:rPr>
        <w:tab/>
      </w:r>
      <w:r>
        <w:rPr>
          <w:b/>
        </w:rPr>
        <w:tab/>
        <w:t>NAME:_____________________________________</w:t>
      </w:r>
    </w:p>
    <w:p w:rsidR="00F578D1" w:rsidRDefault="00F578D1" w:rsidP="00F578D1"/>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48"/>
        <w:gridCol w:w="1548"/>
        <w:gridCol w:w="1962"/>
        <w:gridCol w:w="1818"/>
        <w:gridCol w:w="2232"/>
        <w:gridCol w:w="1296"/>
      </w:tblGrid>
      <w:tr w:rsidR="00F578D1" w:rsidTr="00501F7D">
        <w:trPr>
          <w:cantSplit/>
          <w:tblHeader/>
        </w:trPr>
        <w:tc>
          <w:tcPr>
            <w:tcW w:w="1548" w:type="dxa"/>
            <w:shd w:val="solid" w:color="800080" w:fill="FFFFFF"/>
          </w:tcPr>
          <w:p w:rsidR="00F578D1" w:rsidRDefault="00F578D1" w:rsidP="00501F7D">
            <w:pPr>
              <w:jc w:val="center"/>
              <w:rPr>
                <w:b/>
                <w:sz w:val="20"/>
              </w:rPr>
            </w:pPr>
            <w:r>
              <w:rPr>
                <w:b/>
                <w:sz w:val="20"/>
              </w:rPr>
              <w:t>Grade:</w:t>
            </w:r>
          </w:p>
        </w:tc>
        <w:tc>
          <w:tcPr>
            <w:tcW w:w="1548" w:type="dxa"/>
            <w:shd w:val="solid" w:color="800080" w:fill="FFFFFF"/>
          </w:tcPr>
          <w:p w:rsidR="00F578D1" w:rsidRDefault="00F578D1" w:rsidP="00501F7D">
            <w:pPr>
              <w:jc w:val="center"/>
              <w:rPr>
                <w:b/>
                <w:sz w:val="20"/>
              </w:rPr>
            </w:pPr>
            <w:r>
              <w:rPr>
                <w:b/>
                <w:sz w:val="20"/>
              </w:rPr>
              <w:t>Element</w:t>
            </w:r>
          </w:p>
        </w:tc>
        <w:tc>
          <w:tcPr>
            <w:tcW w:w="1962" w:type="dxa"/>
            <w:shd w:val="solid" w:color="800080" w:fill="FFFFFF"/>
          </w:tcPr>
          <w:p w:rsidR="00F578D1" w:rsidRDefault="00F578D1" w:rsidP="00D170C4">
            <w:pPr>
              <w:jc w:val="center"/>
              <w:rPr>
                <w:sz w:val="20"/>
              </w:rPr>
            </w:pPr>
            <w:r>
              <w:rPr>
                <w:sz w:val="20"/>
              </w:rPr>
              <w:t>2</w:t>
            </w:r>
            <w:r w:rsidR="00D170C4">
              <w:rPr>
                <w:sz w:val="20"/>
              </w:rPr>
              <w:t>0</w:t>
            </w:r>
          </w:p>
        </w:tc>
        <w:tc>
          <w:tcPr>
            <w:tcW w:w="1818" w:type="dxa"/>
            <w:shd w:val="solid" w:color="800080" w:fill="FFFFFF"/>
          </w:tcPr>
          <w:p w:rsidR="00F578D1" w:rsidRDefault="00F578D1" w:rsidP="00D170C4">
            <w:pPr>
              <w:jc w:val="center"/>
              <w:rPr>
                <w:sz w:val="20"/>
              </w:rPr>
            </w:pPr>
            <w:r>
              <w:rPr>
                <w:sz w:val="20"/>
              </w:rPr>
              <w:t>1</w:t>
            </w:r>
            <w:r w:rsidR="00D170C4">
              <w:rPr>
                <w:sz w:val="20"/>
              </w:rPr>
              <w:t>3</w:t>
            </w:r>
          </w:p>
        </w:tc>
        <w:tc>
          <w:tcPr>
            <w:tcW w:w="2232" w:type="dxa"/>
            <w:shd w:val="solid" w:color="800080" w:fill="FFFFFF"/>
          </w:tcPr>
          <w:p w:rsidR="00F578D1" w:rsidRDefault="00D170C4" w:rsidP="00501F7D">
            <w:pPr>
              <w:jc w:val="center"/>
              <w:rPr>
                <w:sz w:val="20"/>
              </w:rPr>
            </w:pPr>
            <w:r>
              <w:rPr>
                <w:sz w:val="20"/>
              </w:rPr>
              <w:t>8</w:t>
            </w:r>
          </w:p>
        </w:tc>
        <w:tc>
          <w:tcPr>
            <w:tcW w:w="1296" w:type="dxa"/>
            <w:shd w:val="solid" w:color="800080" w:fill="FFFFFF"/>
          </w:tcPr>
          <w:p w:rsidR="00F578D1" w:rsidRDefault="00F578D1" w:rsidP="00501F7D">
            <w:pPr>
              <w:jc w:val="center"/>
              <w:rPr>
                <w:sz w:val="20"/>
              </w:rPr>
            </w:pPr>
            <w:r>
              <w:rPr>
                <w:sz w:val="20"/>
              </w:rPr>
              <w:t>0</w:t>
            </w:r>
          </w:p>
        </w:tc>
      </w:tr>
      <w:tr w:rsidR="00F578D1" w:rsidTr="00501F7D">
        <w:trPr>
          <w:cantSplit/>
        </w:trPr>
        <w:tc>
          <w:tcPr>
            <w:tcW w:w="1548" w:type="dxa"/>
            <w:shd w:val="solid" w:color="C0C0C0" w:fill="FFFFFF"/>
          </w:tcPr>
          <w:p w:rsidR="00F578D1" w:rsidRDefault="00F578D1" w:rsidP="00501F7D">
            <w:pPr>
              <w:rPr>
                <w:sz w:val="20"/>
              </w:rPr>
            </w:pPr>
          </w:p>
        </w:tc>
        <w:tc>
          <w:tcPr>
            <w:tcW w:w="1548" w:type="dxa"/>
            <w:shd w:val="solid" w:color="C0C0C0" w:fill="FFFFFF"/>
          </w:tcPr>
          <w:p w:rsidR="00F578D1" w:rsidRDefault="00F578D1" w:rsidP="00501F7D">
            <w:pPr>
              <w:rPr>
                <w:sz w:val="20"/>
              </w:rPr>
            </w:pPr>
            <w:r>
              <w:rPr>
                <w:sz w:val="20"/>
              </w:rPr>
              <w:t xml:space="preserve">Risk Assessment </w:t>
            </w:r>
          </w:p>
        </w:tc>
        <w:tc>
          <w:tcPr>
            <w:tcW w:w="1962" w:type="dxa"/>
          </w:tcPr>
          <w:p w:rsidR="00F578D1" w:rsidRDefault="00F578D1" w:rsidP="00501F7D">
            <w:pPr>
              <w:rPr>
                <w:sz w:val="20"/>
              </w:rPr>
            </w:pPr>
            <w:r>
              <w:rPr>
                <w:sz w:val="20"/>
              </w:rPr>
              <w:t xml:space="preserve">Includes all relevant information as outlined in the assignment description. Professional presentation. </w:t>
            </w:r>
          </w:p>
        </w:tc>
        <w:tc>
          <w:tcPr>
            <w:tcW w:w="1818" w:type="dxa"/>
          </w:tcPr>
          <w:p w:rsidR="00F578D1" w:rsidRDefault="00F578D1" w:rsidP="00501F7D">
            <w:pPr>
              <w:rPr>
                <w:sz w:val="20"/>
              </w:rPr>
            </w:pPr>
            <w:r>
              <w:rPr>
                <w:sz w:val="20"/>
              </w:rPr>
              <w:t xml:space="preserve">Missing important information outlined in the assignment. </w:t>
            </w:r>
          </w:p>
        </w:tc>
        <w:tc>
          <w:tcPr>
            <w:tcW w:w="2232" w:type="dxa"/>
          </w:tcPr>
          <w:p w:rsidR="00F578D1" w:rsidRDefault="00F578D1" w:rsidP="00501F7D">
            <w:pPr>
              <w:rPr>
                <w:sz w:val="20"/>
              </w:rPr>
            </w:pPr>
            <w:r>
              <w:rPr>
                <w:sz w:val="20"/>
              </w:rPr>
              <w:t>Missing important information outlined in the assignment. Unprofessional presentation (Spelling mistakes, formatting errors.)</w:t>
            </w:r>
          </w:p>
        </w:tc>
        <w:tc>
          <w:tcPr>
            <w:tcW w:w="1296" w:type="dxa"/>
          </w:tcPr>
          <w:p w:rsidR="00F578D1" w:rsidRDefault="00F578D1" w:rsidP="00501F7D">
            <w:pPr>
              <w:rPr>
                <w:sz w:val="20"/>
              </w:rPr>
            </w:pPr>
            <w:r>
              <w:rPr>
                <w:sz w:val="20"/>
              </w:rPr>
              <w:t xml:space="preserve">Assignment not handed in. </w:t>
            </w:r>
          </w:p>
        </w:tc>
      </w:tr>
      <w:tr w:rsidR="00F578D1" w:rsidTr="00501F7D">
        <w:trPr>
          <w:cantSplit/>
        </w:trPr>
        <w:tc>
          <w:tcPr>
            <w:tcW w:w="1548" w:type="dxa"/>
            <w:shd w:val="solid" w:color="C0C0C0" w:fill="FFFFFF"/>
          </w:tcPr>
          <w:p w:rsidR="00F578D1" w:rsidRDefault="00F578D1" w:rsidP="00501F7D">
            <w:pPr>
              <w:rPr>
                <w:sz w:val="20"/>
              </w:rPr>
            </w:pPr>
          </w:p>
        </w:tc>
        <w:tc>
          <w:tcPr>
            <w:tcW w:w="1548" w:type="dxa"/>
            <w:shd w:val="solid" w:color="C0C0C0" w:fill="FFFFFF"/>
          </w:tcPr>
          <w:p w:rsidR="00F578D1" w:rsidRDefault="00F578D1" w:rsidP="00501F7D">
            <w:pPr>
              <w:rPr>
                <w:sz w:val="20"/>
              </w:rPr>
            </w:pPr>
            <w:r>
              <w:rPr>
                <w:sz w:val="20"/>
              </w:rPr>
              <w:t>Physical Security Diagram</w:t>
            </w:r>
          </w:p>
        </w:tc>
        <w:tc>
          <w:tcPr>
            <w:tcW w:w="1962" w:type="dxa"/>
          </w:tcPr>
          <w:p w:rsidR="00F578D1" w:rsidRDefault="00F578D1" w:rsidP="00501F7D">
            <w:pPr>
              <w:rPr>
                <w:sz w:val="20"/>
              </w:rPr>
            </w:pPr>
            <w:r>
              <w:rPr>
                <w:sz w:val="20"/>
              </w:rPr>
              <w:t xml:space="preserve">Clear and easy to understand at a glance. Includes appropriate protections for the company profiled.  Professional presentation. </w:t>
            </w:r>
          </w:p>
        </w:tc>
        <w:tc>
          <w:tcPr>
            <w:tcW w:w="1818" w:type="dxa"/>
          </w:tcPr>
          <w:p w:rsidR="00F578D1" w:rsidRDefault="00F578D1" w:rsidP="00501F7D">
            <w:pPr>
              <w:rPr>
                <w:sz w:val="20"/>
              </w:rPr>
            </w:pPr>
            <w:r>
              <w:rPr>
                <w:sz w:val="20"/>
              </w:rPr>
              <w:t xml:space="preserve">Missing critical defense elements or has inappropriate protections included.  </w:t>
            </w:r>
          </w:p>
        </w:tc>
        <w:tc>
          <w:tcPr>
            <w:tcW w:w="2232" w:type="dxa"/>
          </w:tcPr>
          <w:p w:rsidR="00F578D1" w:rsidRDefault="00F578D1" w:rsidP="00501F7D">
            <w:pPr>
              <w:rPr>
                <w:sz w:val="20"/>
              </w:rPr>
            </w:pPr>
            <w:r>
              <w:rPr>
                <w:sz w:val="20"/>
              </w:rPr>
              <w:t>Confusing and/or incomplete diagram.</w:t>
            </w:r>
          </w:p>
          <w:p w:rsidR="00F578D1" w:rsidRDefault="00F578D1" w:rsidP="00501F7D">
            <w:pPr>
              <w:rPr>
                <w:sz w:val="20"/>
              </w:rPr>
            </w:pPr>
            <w:r>
              <w:rPr>
                <w:sz w:val="20"/>
              </w:rPr>
              <w:t xml:space="preserve">Missing critical defense elements or has inappropriate protections included.  </w:t>
            </w:r>
          </w:p>
        </w:tc>
        <w:tc>
          <w:tcPr>
            <w:tcW w:w="1296" w:type="dxa"/>
          </w:tcPr>
          <w:p w:rsidR="00F578D1" w:rsidRDefault="00F578D1" w:rsidP="00501F7D">
            <w:pPr>
              <w:rPr>
                <w:sz w:val="20"/>
              </w:rPr>
            </w:pPr>
            <w:r>
              <w:rPr>
                <w:sz w:val="20"/>
              </w:rPr>
              <w:t>Assignment not handed in.</w:t>
            </w:r>
          </w:p>
        </w:tc>
      </w:tr>
      <w:tr w:rsidR="00F578D1" w:rsidTr="00501F7D">
        <w:trPr>
          <w:cantSplit/>
        </w:trPr>
        <w:tc>
          <w:tcPr>
            <w:tcW w:w="1548" w:type="dxa"/>
            <w:shd w:val="solid" w:color="C0C0C0" w:fill="FFFFFF"/>
          </w:tcPr>
          <w:p w:rsidR="00F578D1" w:rsidRDefault="00F578D1" w:rsidP="00501F7D">
            <w:pPr>
              <w:rPr>
                <w:sz w:val="20"/>
              </w:rPr>
            </w:pPr>
          </w:p>
        </w:tc>
        <w:tc>
          <w:tcPr>
            <w:tcW w:w="1548" w:type="dxa"/>
            <w:shd w:val="solid" w:color="C0C0C0" w:fill="FFFFFF"/>
          </w:tcPr>
          <w:p w:rsidR="00F578D1" w:rsidRDefault="00F578D1" w:rsidP="00501F7D">
            <w:pPr>
              <w:rPr>
                <w:sz w:val="20"/>
              </w:rPr>
            </w:pPr>
            <w:r>
              <w:rPr>
                <w:sz w:val="20"/>
              </w:rPr>
              <w:t>Network Security Diagram</w:t>
            </w:r>
          </w:p>
        </w:tc>
        <w:tc>
          <w:tcPr>
            <w:tcW w:w="1962" w:type="dxa"/>
          </w:tcPr>
          <w:p w:rsidR="00F578D1" w:rsidRDefault="00F578D1" w:rsidP="00501F7D">
            <w:pPr>
              <w:rPr>
                <w:sz w:val="20"/>
              </w:rPr>
            </w:pPr>
            <w:r>
              <w:rPr>
                <w:sz w:val="20"/>
              </w:rPr>
              <w:t xml:space="preserve">Clear and easy to understand at a glance. Includes appropriate protections for the company profiled.  Professional presentation. </w:t>
            </w:r>
          </w:p>
        </w:tc>
        <w:tc>
          <w:tcPr>
            <w:tcW w:w="1818" w:type="dxa"/>
          </w:tcPr>
          <w:p w:rsidR="00F578D1" w:rsidRDefault="00F578D1" w:rsidP="00501F7D">
            <w:pPr>
              <w:rPr>
                <w:sz w:val="20"/>
              </w:rPr>
            </w:pPr>
            <w:r>
              <w:rPr>
                <w:sz w:val="20"/>
              </w:rPr>
              <w:t xml:space="preserve">Missing critical defense elements or has inappropriate protections included.  </w:t>
            </w:r>
          </w:p>
        </w:tc>
        <w:tc>
          <w:tcPr>
            <w:tcW w:w="2232" w:type="dxa"/>
          </w:tcPr>
          <w:p w:rsidR="00F578D1" w:rsidRDefault="00F578D1" w:rsidP="00501F7D">
            <w:pPr>
              <w:rPr>
                <w:sz w:val="20"/>
              </w:rPr>
            </w:pPr>
            <w:r>
              <w:rPr>
                <w:sz w:val="20"/>
              </w:rPr>
              <w:t>Confusing and/or incomplete diagram.</w:t>
            </w:r>
          </w:p>
          <w:p w:rsidR="00F578D1" w:rsidRDefault="00F578D1" w:rsidP="00501F7D">
            <w:pPr>
              <w:rPr>
                <w:sz w:val="20"/>
              </w:rPr>
            </w:pPr>
            <w:r>
              <w:rPr>
                <w:sz w:val="20"/>
              </w:rPr>
              <w:t xml:space="preserve">Missing critical defense elements or has inappropriate protections included.  </w:t>
            </w:r>
          </w:p>
        </w:tc>
        <w:tc>
          <w:tcPr>
            <w:tcW w:w="1296" w:type="dxa"/>
          </w:tcPr>
          <w:p w:rsidR="00F578D1" w:rsidRDefault="00F578D1" w:rsidP="00501F7D">
            <w:pPr>
              <w:rPr>
                <w:sz w:val="20"/>
              </w:rPr>
            </w:pPr>
            <w:r>
              <w:rPr>
                <w:sz w:val="20"/>
              </w:rPr>
              <w:t>Assignment not handed in.</w:t>
            </w:r>
          </w:p>
        </w:tc>
      </w:tr>
      <w:tr w:rsidR="00F578D1" w:rsidTr="00501F7D">
        <w:trPr>
          <w:cantSplit/>
        </w:trPr>
        <w:tc>
          <w:tcPr>
            <w:tcW w:w="1548" w:type="dxa"/>
            <w:shd w:val="solid" w:color="C0C0C0" w:fill="FFFFFF"/>
          </w:tcPr>
          <w:p w:rsidR="00F578D1" w:rsidRDefault="00F578D1" w:rsidP="00501F7D">
            <w:pPr>
              <w:rPr>
                <w:sz w:val="20"/>
              </w:rPr>
            </w:pPr>
          </w:p>
        </w:tc>
        <w:tc>
          <w:tcPr>
            <w:tcW w:w="1548" w:type="dxa"/>
            <w:shd w:val="solid" w:color="C0C0C0" w:fill="FFFFFF"/>
          </w:tcPr>
          <w:p w:rsidR="00F578D1" w:rsidRDefault="00F578D1" w:rsidP="00501F7D">
            <w:pPr>
              <w:rPr>
                <w:sz w:val="20"/>
              </w:rPr>
            </w:pPr>
            <w:r>
              <w:rPr>
                <w:sz w:val="20"/>
              </w:rPr>
              <w:t>Budget Request</w:t>
            </w:r>
          </w:p>
        </w:tc>
        <w:tc>
          <w:tcPr>
            <w:tcW w:w="1962" w:type="dxa"/>
          </w:tcPr>
          <w:p w:rsidR="00F578D1" w:rsidRDefault="00F578D1" w:rsidP="00501F7D">
            <w:pPr>
              <w:rPr>
                <w:sz w:val="20"/>
              </w:rPr>
            </w:pPr>
            <w:r>
              <w:rPr>
                <w:sz w:val="20"/>
              </w:rPr>
              <w:t xml:space="preserve">Fully explains technologies and that were selected.  Provides cost/benefit analysis. Shows why alternate products were no selected. </w:t>
            </w:r>
          </w:p>
        </w:tc>
        <w:tc>
          <w:tcPr>
            <w:tcW w:w="1818" w:type="dxa"/>
          </w:tcPr>
          <w:p w:rsidR="00F578D1" w:rsidRDefault="00F578D1" w:rsidP="00501F7D">
            <w:pPr>
              <w:rPr>
                <w:sz w:val="20"/>
              </w:rPr>
            </w:pPr>
            <w:r>
              <w:rPr>
                <w:sz w:val="20"/>
              </w:rPr>
              <w:t xml:space="preserve">Poor explanation of why products were used.  Some technologies may not be appropriate for the company profiled. </w:t>
            </w:r>
          </w:p>
        </w:tc>
        <w:tc>
          <w:tcPr>
            <w:tcW w:w="2232" w:type="dxa"/>
          </w:tcPr>
          <w:p w:rsidR="00F578D1" w:rsidRDefault="00F578D1" w:rsidP="00501F7D">
            <w:pPr>
              <w:rPr>
                <w:sz w:val="20"/>
              </w:rPr>
            </w:pPr>
            <w:r>
              <w:rPr>
                <w:sz w:val="20"/>
              </w:rPr>
              <w:t xml:space="preserve">Poor explanation of why products were used.  Plan is inappropriate for the company profiled. Cost benefit analysis is unclear. </w:t>
            </w:r>
          </w:p>
        </w:tc>
        <w:tc>
          <w:tcPr>
            <w:tcW w:w="1296" w:type="dxa"/>
          </w:tcPr>
          <w:p w:rsidR="00F578D1" w:rsidRDefault="00F578D1" w:rsidP="00501F7D">
            <w:pPr>
              <w:rPr>
                <w:sz w:val="20"/>
              </w:rPr>
            </w:pPr>
            <w:r>
              <w:rPr>
                <w:sz w:val="20"/>
              </w:rPr>
              <w:t>Assignment not handed in.</w:t>
            </w:r>
          </w:p>
        </w:tc>
      </w:tr>
      <w:tr w:rsidR="0014343F" w:rsidTr="00501F7D">
        <w:trPr>
          <w:cantSplit/>
        </w:trPr>
        <w:tc>
          <w:tcPr>
            <w:tcW w:w="1548" w:type="dxa"/>
            <w:shd w:val="solid" w:color="C0C0C0" w:fill="FFFFFF"/>
          </w:tcPr>
          <w:p w:rsidR="0014343F" w:rsidRDefault="0014343F" w:rsidP="00501F7D">
            <w:pPr>
              <w:rPr>
                <w:sz w:val="20"/>
              </w:rPr>
            </w:pPr>
          </w:p>
        </w:tc>
        <w:tc>
          <w:tcPr>
            <w:tcW w:w="1548" w:type="dxa"/>
            <w:shd w:val="solid" w:color="C0C0C0" w:fill="FFFFFF"/>
          </w:tcPr>
          <w:p w:rsidR="0014343F" w:rsidRDefault="0014343F" w:rsidP="00501F7D">
            <w:pPr>
              <w:rPr>
                <w:sz w:val="20"/>
              </w:rPr>
            </w:pPr>
            <w:r>
              <w:rPr>
                <w:sz w:val="20"/>
              </w:rPr>
              <w:t>Printed proposal</w:t>
            </w:r>
          </w:p>
        </w:tc>
        <w:tc>
          <w:tcPr>
            <w:tcW w:w="1962" w:type="dxa"/>
          </w:tcPr>
          <w:p w:rsidR="0014343F" w:rsidRDefault="0014343F" w:rsidP="00501F7D">
            <w:pPr>
              <w:rPr>
                <w:sz w:val="20"/>
              </w:rPr>
            </w:pPr>
            <w:r>
              <w:rPr>
                <w:sz w:val="20"/>
              </w:rPr>
              <w:t>Proposal is professional looking and easy to read.</w:t>
            </w:r>
          </w:p>
        </w:tc>
        <w:tc>
          <w:tcPr>
            <w:tcW w:w="1818" w:type="dxa"/>
          </w:tcPr>
          <w:p w:rsidR="0014343F" w:rsidRDefault="0014343F" w:rsidP="00501F7D">
            <w:pPr>
              <w:rPr>
                <w:sz w:val="20"/>
              </w:rPr>
            </w:pPr>
            <w:r>
              <w:rPr>
                <w:sz w:val="20"/>
              </w:rPr>
              <w:t>Some information missing, a few errors in grammar</w:t>
            </w:r>
            <w:r w:rsidR="00500CC5">
              <w:rPr>
                <w:sz w:val="20"/>
              </w:rPr>
              <w:t>.</w:t>
            </w:r>
          </w:p>
        </w:tc>
        <w:tc>
          <w:tcPr>
            <w:tcW w:w="2232" w:type="dxa"/>
          </w:tcPr>
          <w:p w:rsidR="0014343F" w:rsidRDefault="0014343F" w:rsidP="00501F7D">
            <w:pPr>
              <w:rPr>
                <w:sz w:val="20"/>
              </w:rPr>
            </w:pPr>
            <w:r>
              <w:rPr>
                <w:sz w:val="20"/>
              </w:rPr>
              <w:t>Proposal is messy with numerous errors and missing important information</w:t>
            </w:r>
          </w:p>
        </w:tc>
        <w:tc>
          <w:tcPr>
            <w:tcW w:w="1296" w:type="dxa"/>
          </w:tcPr>
          <w:p w:rsidR="0014343F" w:rsidRDefault="0014343F" w:rsidP="00501F7D">
            <w:pPr>
              <w:rPr>
                <w:sz w:val="20"/>
              </w:rPr>
            </w:pPr>
            <w:r>
              <w:rPr>
                <w:sz w:val="20"/>
              </w:rPr>
              <w:t>Not handed in</w:t>
            </w:r>
          </w:p>
        </w:tc>
      </w:tr>
      <w:tr w:rsidR="00F578D1" w:rsidTr="00501F7D">
        <w:trPr>
          <w:cantSplit/>
        </w:trPr>
        <w:tc>
          <w:tcPr>
            <w:tcW w:w="1548" w:type="dxa"/>
            <w:shd w:val="clear" w:color="auto" w:fill="0070C0"/>
          </w:tcPr>
          <w:p w:rsidR="00F578D1" w:rsidRDefault="00F578D1" w:rsidP="00501F7D">
            <w:pPr>
              <w:rPr>
                <w:sz w:val="20"/>
              </w:rPr>
            </w:pPr>
          </w:p>
        </w:tc>
        <w:tc>
          <w:tcPr>
            <w:tcW w:w="1548" w:type="dxa"/>
            <w:shd w:val="clear" w:color="auto" w:fill="0070C0"/>
          </w:tcPr>
          <w:p w:rsidR="00F578D1" w:rsidRDefault="00F578D1" w:rsidP="00501F7D">
            <w:pPr>
              <w:jc w:val="center"/>
              <w:rPr>
                <w:b/>
                <w:sz w:val="20"/>
              </w:rPr>
            </w:pPr>
            <w:r>
              <w:rPr>
                <w:b/>
                <w:sz w:val="20"/>
              </w:rPr>
              <w:t>:TOTAL</w:t>
            </w:r>
          </w:p>
        </w:tc>
        <w:tc>
          <w:tcPr>
            <w:tcW w:w="1962" w:type="dxa"/>
            <w:shd w:val="clear" w:color="auto" w:fill="0070C0"/>
          </w:tcPr>
          <w:p w:rsidR="00F578D1" w:rsidRDefault="00F578D1" w:rsidP="00501F7D">
            <w:pPr>
              <w:jc w:val="center"/>
              <w:rPr>
                <w:sz w:val="20"/>
              </w:rPr>
            </w:pPr>
          </w:p>
        </w:tc>
        <w:tc>
          <w:tcPr>
            <w:tcW w:w="1818" w:type="dxa"/>
            <w:shd w:val="clear" w:color="auto" w:fill="0070C0"/>
          </w:tcPr>
          <w:p w:rsidR="00F578D1" w:rsidRDefault="00F578D1" w:rsidP="00501F7D">
            <w:pPr>
              <w:jc w:val="center"/>
              <w:rPr>
                <w:sz w:val="20"/>
              </w:rPr>
            </w:pPr>
          </w:p>
        </w:tc>
        <w:tc>
          <w:tcPr>
            <w:tcW w:w="2232" w:type="dxa"/>
            <w:shd w:val="clear" w:color="auto" w:fill="0070C0"/>
          </w:tcPr>
          <w:p w:rsidR="00F578D1" w:rsidRDefault="00F578D1" w:rsidP="00501F7D">
            <w:pPr>
              <w:jc w:val="center"/>
              <w:rPr>
                <w:sz w:val="20"/>
              </w:rPr>
            </w:pPr>
          </w:p>
        </w:tc>
        <w:tc>
          <w:tcPr>
            <w:tcW w:w="1296" w:type="dxa"/>
            <w:shd w:val="clear" w:color="auto" w:fill="0070C0"/>
          </w:tcPr>
          <w:p w:rsidR="00F578D1" w:rsidRDefault="00F578D1" w:rsidP="00501F7D">
            <w:pPr>
              <w:jc w:val="center"/>
              <w:rPr>
                <w:sz w:val="20"/>
              </w:rPr>
            </w:pPr>
          </w:p>
        </w:tc>
      </w:tr>
      <w:tr w:rsidR="00F578D1" w:rsidTr="00501F7D">
        <w:trPr>
          <w:cantSplit/>
        </w:trPr>
        <w:tc>
          <w:tcPr>
            <w:tcW w:w="1548" w:type="dxa"/>
            <w:shd w:val="clear" w:color="auto" w:fill="7030A0"/>
          </w:tcPr>
          <w:p w:rsidR="00F578D1" w:rsidRPr="00033092" w:rsidRDefault="00F578D1" w:rsidP="00501F7D">
            <w:pPr>
              <w:rPr>
                <w:b/>
                <w:color w:val="FFFFFF" w:themeColor="background1"/>
                <w:sz w:val="20"/>
              </w:rPr>
            </w:pPr>
            <w:r w:rsidRPr="00033092">
              <w:rPr>
                <w:b/>
                <w:color w:val="FFFFFF" w:themeColor="background1"/>
                <w:sz w:val="20"/>
              </w:rPr>
              <w:t>Presentation:</w:t>
            </w:r>
          </w:p>
        </w:tc>
        <w:tc>
          <w:tcPr>
            <w:tcW w:w="1548" w:type="dxa"/>
            <w:shd w:val="clear" w:color="auto" w:fill="7030A0"/>
          </w:tcPr>
          <w:p w:rsidR="00F578D1" w:rsidRPr="00033092" w:rsidRDefault="00F578D1" w:rsidP="00501F7D">
            <w:pPr>
              <w:jc w:val="center"/>
              <w:rPr>
                <w:b/>
                <w:color w:val="FFFFFF" w:themeColor="background1"/>
                <w:sz w:val="20"/>
              </w:rPr>
            </w:pPr>
            <w:r w:rsidRPr="00033092">
              <w:rPr>
                <w:b/>
                <w:color w:val="FFFFFF" w:themeColor="background1"/>
                <w:sz w:val="20"/>
              </w:rPr>
              <w:t>Element</w:t>
            </w:r>
          </w:p>
        </w:tc>
        <w:tc>
          <w:tcPr>
            <w:tcW w:w="1962" w:type="dxa"/>
            <w:shd w:val="clear" w:color="auto" w:fill="7030A0"/>
          </w:tcPr>
          <w:p w:rsidR="00F578D1" w:rsidRPr="00033092" w:rsidRDefault="00F578D1" w:rsidP="00501F7D">
            <w:pPr>
              <w:jc w:val="center"/>
              <w:rPr>
                <w:color w:val="FFFFFF" w:themeColor="background1"/>
                <w:sz w:val="20"/>
              </w:rPr>
            </w:pPr>
            <w:r w:rsidRPr="00033092">
              <w:rPr>
                <w:color w:val="FFFFFF" w:themeColor="background1"/>
                <w:sz w:val="20"/>
              </w:rPr>
              <w:t>100</w:t>
            </w:r>
          </w:p>
        </w:tc>
        <w:tc>
          <w:tcPr>
            <w:tcW w:w="1818" w:type="dxa"/>
            <w:shd w:val="clear" w:color="auto" w:fill="7030A0"/>
          </w:tcPr>
          <w:p w:rsidR="00F578D1" w:rsidRPr="00033092" w:rsidRDefault="00F578D1" w:rsidP="00501F7D">
            <w:pPr>
              <w:jc w:val="center"/>
              <w:rPr>
                <w:color w:val="FFFFFF" w:themeColor="background1"/>
                <w:sz w:val="20"/>
              </w:rPr>
            </w:pPr>
            <w:r w:rsidRPr="00033092">
              <w:rPr>
                <w:color w:val="FFFFFF" w:themeColor="background1"/>
                <w:sz w:val="20"/>
              </w:rPr>
              <w:t>75</w:t>
            </w:r>
          </w:p>
        </w:tc>
        <w:tc>
          <w:tcPr>
            <w:tcW w:w="2232" w:type="dxa"/>
            <w:shd w:val="clear" w:color="auto" w:fill="7030A0"/>
          </w:tcPr>
          <w:p w:rsidR="00F578D1" w:rsidRPr="00033092" w:rsidRDefault="00F578D1" w:rsidP="00501F7D">
            <w:pPr>
              <w:jc w:val="center"/>
              <w:rPr>
                <w:color w:val="FFFFFF" w:themeColor="background1"/>
                <w:sz w:val="20"/>
              </w:rPr>
            </w:pPr>
            <w:r w:rsidRPr="00033092">
              <w:rPr>
                <w:color w:val="FFFFFF" w:themeColor="background1"/>
                <w:sz w:val="20"/>
              </w:rPr>
              <w:t>50</w:t>
            </w:r>
          </w:p>
        </w:tc>
        <w:tc>
          <w:tcPr>
            <w:tcW w:w="1296" w:type="dxa"/>
            <w:shd w:val="clear" w:color="auto" w:fill="7030A0"/>
          </w:tcPr>
          <w:p w:rsidR="00F578D1" w:rsidRPr="00033092" w:rsidRDefault="00F578D1" w:rsidP="00501F7D">
            <w:pPr>
              <w:jc w:val="center"/>
              <w:rPr>
                <w:color w:val="FFFFFF" w:themeColor="background1"/>
                <w:sz w:val="20"/>
              </w:rPr>
            </w:pPr>
            <w:r w:rsidRPr="00033092">
              <w:rPr>
                <w:color w:val="FFFFFF" w:themeColor="background1"/>
                <w:sz w:val="20"/>
              </w:rPr>
              <w:t>0</w:t>
            </w:r>
          </w:p>
        </w:tc>
      </w:tr>
      <w:tr w:rsidR="00F578D1" w:rsidTr="00501F7D">
        <w:trPr>
          <w:cantSplit/>
        </w:trPr>
        <w:tc>
          <w:tcPr>
            <w:tcW w:w="1548" w:type="dxa"/>
            <w:shd w:val="solid" w:color="C0C0C0" w:fill="FFFFFF"/>
          </w:tcPr>
          <w:p w:rsidR="00F578D1" w:rsidRDefault="00F578D1" w:rsidP="00501F7D">
            <w:pPr>
              <w:rPr>
                <w:sz w:val="20"/>
              </w:rPr>
            </w:pPr>
          </w:p>
        </w:tc>
        <w:tc>
          <w:tcPr>
            <w:tcW w:w="1548" w:type="dxa"/>
            <w:shd w:val="solid" w:color="C0C0C0" w:fill="FFFFFF"/>
          </w:tcPr>
          <w:p w:rsidR="00F578D1" w:rsidRDefault="00F578D1" w:rsidP="00501F7D">
            <w:pPr>
              <w:rPr>
                <w:sz w:val="20"/>
              </w:rPr>
            </w:pPr>
          </w:p>
          <w:p w:rsidR="00F578D1" w:rsidRDefault="00F578D1" w:rsidP="00501F7D">
            <w:pPr>
              <w:rPr>
                <w:sz w:val="20"/>
              </w:rPr>
            </w:pPr>
            <w:r>
              <w:rPr>
                <w:sz w:val="20"/>
              </w:rPr>
              <w:t>Power Point Presentations</w:t>
            </w:r>
          </w:p>
        </w:tc>
        <w:tc>
          <w:tcPr>
            <w:tcW w:w="1962" w:type="dxa"/>
          </w:tcPr>
          <w:p w:rsidR="00F578D1" w:rsidRDefault="00F578D1" w:rsidP="00501F7D">
            <w:pPr>
              <w:rPr>
                <w:sz w:val="20"/>
              </w:rPr>
            </w:pPr>
            <w:r>
              <w:rPr>
                <w:sz w:val="20"/>
              </w:rPr>
              <w:t xml:space="preserve">Presentation is smooth.  Presenter is understands content, is able to answer questions. Does not read from slides, but uses them for visual aid. </w:t>
            </w:r>
          </w:p>
        </w:tc>
        <w:tc>
          <w:tcPr>
            <w:tcW w:w="1818" w:type="dxa"/>
          </w:tcPr>
          <w:p w:rsidR="00F578D1" w:rsidRDefault="00F578D1" w:rsidP="00501F7D">
            <w:pPr>
              <w:rPr>
                <w:sz w:val="20"/>
              </w:rPr>
            </w:pPr>
            <w:r>
              <w:rPr>
                <w:sz w:val="20"/>
              </w:rPr>
              <w:t xml:space="preserve">Presenter understands content. Delivery is choppy, and slides are read to audience verbatim. </w:t>
            </w:r>
          </w:p>
        </w:tc>
        <w:tc>
          <w:tcPr>
            <w:tcW w:w="2232" w:type="dxa"/>
          </w:tcPr>
          <w:p w:rsidR="00F578D1" w:rsidRDefault="00F578D1" w:rsidP="00501F7D">
            <w:pPr>
              <w:rPr>
                <w:sz w:val="20"/>
              </w:rPr>
            </w:pPr>
            <w:r>
              <w:rPr>
                <w:sz w:val="20"/>
              </w:rPr>
              <w:t xml:space="preserve">Presenter does not grasp content, or is unable to convey grasp of content. </w:t>
            </w:r>
          </w:p>
        </w:tc>
        <w:tc>
          <w:tcPr>
            <w:tcW w:w="1296" w:type="dxa"/>
          </w:tcPr>
          <w:p w:rsidR="00F578D1" w:rsidRDefault="00F578D1" w:rsidP="00501F7D">
            <w:pPr>
              <w:rPr>
                <w:sz w:val="20"/>
              </w:rPr>
            </w:pPr>
            <w:r>
              <w:rPr>
                <w:sz w:val="20"/>
              </w:rPr>
              <w:t>Assignment not handed in.</w:t>
            </w:r>
          </w:p>
        </w:tc>
      </w:tr>
    </w:tbl>
    <w:p w:rsidR="00F578D1" w:rsidRDefault="00F578D1" w:rsidP="00F578D1"/>
    <w:p w:rsidR="009A2CBB" w:rsidRDefault="009A2CBB">
      <w:pPr>
        <w:rPr>
          <w:b/>
          <w:noProof/>
          <w:color w:val="000000"/>
          <w:sz w:val="28"/>
        </w:rPr>
      </w:pPr>
      <w:r>
        <w:rPr>
          <w:b/>
          <w:noProof/>
          <w:color w:val="000000"/>
          <w:sz w:val="24"/>
        </w:rPr>
        <w:t xml:space="preserve">Additionally: On all written work, 2 points will be deducted for each typo/spelling/grammar error. 2 Points will be deducted for each instance of redundancy. 5 Points will be deducted for each instance of factually innacurate or misleading information. </w:t>
      </w:r>
      <w:r>
        <w:rPr>
          <w:b/>
          <w:noProof/>
          <w:color w:val="000000"/>
          <w:sz w:val="24"/>
        </w:rPr>
        <w:br w:type="page"/>
      </w:r>
    </w:p>
    <w:p w:rsidR="009A2CBB" w:rsidRDefault="009A2CBB">
      <w:pPr>
        <w:jc w:val="center"/>
        <w:rPr>
          <w:b/>
          <w:sz w:val="32"/>
        </w:rPr>
      </w:pPr>
      <w:r>
        <w:rPr>
          <w:b/>
          <w:sz w:val="32"/>
        </w:rPr>
        <w:lastRenderedPageBreak/>
        <w:t>Additional Resources</w:t>
      </w:r>
    </w:p>
    <w:p w:rsidR="009A2CBB" w:rsidRDefault="009A2CBB">
      <w:pPr>
        <w:tabs>
          <w:tab w:val="left" w:pos="740"/>
          <w:tab w:val="left" w:pos="3620"/>
        </w:tabs>
        <w:rPr>
          <w:sz w:val="24"/>
        </w:rPr>
      </w:pPr>
    </w:p>
    <w:p w:rsidR="009A2CBB" w:rsidRDefault="009A2CBB">
      <w:pPr>
        <w:tabs>
          <w:tab w:val="left" w:pos="740"/>
          <w:tab w:val="left" w:pos="3620"/>
        </w:tabs>
        <w:rPr>
          <w:sz w:val="24"/>
        </w:rPr>
      </w:pPr>
      <w:r>
        <w:rPr>
          <w:sz w:val="24"/>
        </w:rPr>
        <w:t>Additional resources for the completion of course requirements are included in the pages that follow.  These resources include:</w:t>
      </w:r>
    </w:p>
    <w:p w:rsidR="009A2CBB" w:rsidRDefault="009A2CBB">
      <w:pPr>
        <w:tabs>
          <w:tab w:val="left" w:pos="3620"/>
        </w:tabs>
        <w:ind w:left="360"/>
        <w:rPr>
          <w:sz w:val="24"/>
        </w:rPr>
      </w:pPr>
    </w:p>
    <w:p w:rsidR="009A2CBB" w:rsidRDefault="00AA1554">
      <w:pPr>
        <w:numPr>
          <w:ilvl w:val="0"/>
          <w:numId w:val="2"/>
        </w:numPr>
        <w:tabs>
          <w:tab w:val="clear" w:pos="720"/>
          <w:tab w:val="left" w:pos="740"/>
          <w:tab w:val="left" w:pos="3620"/>
        </w:tabs>
        <w:rPr>
          <w:sz w:val="24"/>
        </w:rPr>
      </w:pPr>
      <w:r>
        <w:t>Blackboard</w:t>
      </w:r>
    </w:p>
    <w:p w:rsidR="009A2CBB" w:rsidRDefault="009A2CBB">
      <w:pPr>
        <w:tabs>
          <w:tab w:val="left" w:pos="3620"/>
        </w:tabs>
        <w:rPr>
          <w:sz w:val="24"/>
        </w:rPr>
      </w:pPr>
    </w:p>
    <w:p w:rsidR="009A2CBB" w:rsidRDefault="000A7923">
      <w:pPr>
        <w:numPr>
          <w:ilvl w:val="0"/>
          <w:numId w:val="2"/>
        </w:numPr>
        <w:tabs>
          <w:tab w:val="clear" w:pos="720"/>
          <w:tab w:val="left" w:pos="740"/>
          <w:tab w:val="left" w:pos="3620"/>
        </w:tabs>
        <w:rPr>
          <w:sz w:val="24"/>
        </w:rPr>
      </w:pPr>
      <w:r>
        <w:t>Stevenson</w:t>
      </w:r>
      <w:r w:rsidR="009C0433">
        <w:t xml:space="preserve"> College</w:t>
      </w:r>
      <w:r w:rsidR="009A2CBB">
        <w:t xml:space="preserve"> Policies</w:t>
      </w:r>
    </w:p>
    <w:p w:rsidR="009A2CBB" w:rsidRDefault="009A2CBB">
      <w:pPr>
        <w:pStyle w:val="PlainText"/>
        <w:jc w:val="center"/>
        <w:outlineLvl w:val="0"/>
        <w:rPr>
          <w:rFonts w:ascii="Arial" w:hAnsi="Arial"/>
          <w:b/>
          <w:sz w:val="32"/>
        </w:rPr>
      </w:pPr>
      <w:r>
        <w:br w:type="page"/>
      </w:r>
      <w:bookmarkStart w:id="60" w:name="_Toc78268965"/>
      <w:r>
        <w:rPr>
          <w:rFonts w:ascii="Arial" w:hAnsi="Arial"/>
          <w:b/>
          <w:sz w:val="32"/>
        </w:rPr>
        <w:lastRenderedPageBreak/>
        <w:t xml:space="preserve"> </w:t>
      </w:r>
      <w:bookmarkEnd w:id="60"/>
      <w:r w:rsidR="00AA1554">
        <w:rPr>
          <w:rFonts w:ascii="Arial" w:hAnsi="Arial"/>
          <w:b/>
          <w:sz w:val="32"/>
        </w:rPr>
        <w:t>Blackboard Web access</w:t>
      </w:r>
    </w:p>
    <w:p w:rsidR="009A2CBB" w:rsidRDefault="009A2CBB"/>
    <w:p w:rsidR="009A2CBB" w:rsidRDefault="009A2CBB">
      <w:r>
        <w:t xml:space="preserve">Each student taking a graduate accelerated course will have access to an </w:t>
      </w:r>
      <w:r w:rsidR="00AA1554">
        <w:t>Blackboard</w:t>
      </w:r>
      <w:r>
        <w:t xml:space="preserve"> (Blackboard) website for their course.  You will access </w:t>
      </w:r>
      <w:r w:rsidR="00AA1554">
        <w:t>Blackboard</w:t>
      </w:r>
      <w:r>
        <w:t xml:space="preserve"> via URL </w:t>
      </w:r>
      <w:hyperlink r:id="rId10" w:history="1">
        <w:r w:rsidR="00AA1554" w:rsidRPr="002F58E3">
          <w:rPr>
            <w:rStyle w:val="Hyperlink"/>
          </w:rPr>
          <w:t>https://blackboard.stevenson.edu</w:t>
        </w:r>
      </w:hyperlink>
      <w:r>
        <w:t xml:space="preserve"> (no www) as follows:</w:t>
      </w:r>
    </w:p>
    <w:p w:rsidR="009A2CBB" w:rsidRDefault="009A2CBB"/>
    <w:p w:rsidR="009A2CBB" w:rsidRDefault="00AA1554">
      <w:r w:rsidRPr="00AA1554">
        <w:rPr>
          <w:noProof/>
        </w:rPr>
        <w:drawing>
          <wp:inline distT="0" distB="0" distL="0" distR="0">
            <wp:extent cx="4617737" cy="3324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22255" cy="3327477"/>
                    </a:xfrm>
                    <a:prstGeom prst="rect">
                      <a:avLst/>
                    </a:prstGeom>
                    <a:noFill/>
                    <a:ln w="9525">
                      <a:noFill/>
                      <a:miter lim="800000"/>
                      <a:headEnd/>
                      <a:tailEnd/>
                    </a:ln>
                  </pic:spPr>
                </pic:pic>
              </a:graphicData>
            </a:graphic>
          </wp:inline>
        </w:drawing>
      </w:r>
    </w:p>
    <w:p w:rsidR="009A2CBB" w:rsidRDefault="009A2CBB"/>
    <w:p w:rsidR="009A2CBB" w:rsidRDefault="009A2CBB">
      <w:r>
        <w:t xml:space="preserve">Click on </w:t>
      </w:r>
      <w:r w:rsidR="00B15CD2">
        <w:rPr>
          <w:noProof/>
        </w:rPr>
        <w:drawing>
          <wp:inline distT="0" distB="0" distL="0" distR="0">
            <wp:extent cx="1266825" cy="342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66825" cy="342900"/>
                    </a:xfrm>
                    <a:prstGeom prst="rect">
                      <a:avLst/>
                    </a:prstGeom>
                    <a:noFill/>
                    <a:ln w="9525">
                      <a:noFill/>
                      <a:miter lim="800000"/>
                      <a:headEnd/>
                      <a:tailEnd/>
                    </a:ln>
                  </pic:spPr>
                </pic:pic>
              </a:graphicData>
            </a:graphic>
          </wp:inline>
        </w:drawing>
      </w:r>
      <w:r>
        <w:t xml:space="preserve">and enter your </w:t>
      </w:r>
      <w:r w:rsidR="00AA1554">
        <w:t>Blackboard</w:t>
      </w:r>
      <w:r>
        <w:t xml:space="preserve"> login.  </w:t>
      </w:r>
    </w:p>
    <w:p w:rsidR="009A2CBB" w:rsidRDefault="009A2CBB"/>
    <w:p w:rsidR="009A2CBB" w:rsidRDefault="009A2CBB"/>
    <w:p w:rsidR="009A2CBB" w:rsidRDefault="009A2CBB"/>
    <w:p w:rsidR="009A2CBB" w:rsidRDefault="009A2CBB">
      <w:r>
        <w:t xml:space="preserve">Once you log in, you go to a viewing area that lists your classes and any announcements.  Use the toolbars to navigate through </w:t>
      </w:r>
      <w:r w:rsidR="00AA1554">
        <w:t>Blackboard</w:t>
      </w:r>
      <w:r>
        <w:t>.</w:t>
      </w:r>
      <w:r>
        <w:br/>
      </w:r>
    </w:p>
    <w:p w:rsidR="009A2CBB" w:rsidRDefault="009A2CBB">
      <w:pPr>
        <w:tabs>
          <w:tab w:val="left" w:pos="740"/>
          <w:tab w:val="left" w:pos="3620"/>
        </w:tabs>
        <w:jc w:val="center"/>
        <w:outlineLvl w:val="0"/>
        <w:rPr>
          <w:b/>
          <w:sz w:val="32"/>
        </w:rPr>
      </w:pPr>
      <w:r>
        <w:br w:type="page"/>
      </w:r>
      <w:bookmarkStart w:id="61" w:name="_Toc101325442"/>
      <w:bookmarkStart w:id="62" w:name="_Toc112606460"/>
      <w:bookmarkStart w:id="63" w:name="_Toc62020415"/>
      <w:r w:rsidR="000A7923">
        <w:rPr>
          <w:b/>
          <w:sz w:val="32"/>
        </w:rPr>
        <w:lastRenderedPageBreak/>
        <w:t>Stevenson</w:t>
      </w:r>
      <w:r w:rsidR="00864845">
        <w:rPr>
          <w:b/>
          <w:sz w:val="32"/>
        </w:rPr>
        <w:t xml:space="preserve"> </w:t>
      </w:r>
      <w:r>
        <w:rPr>
          <w:b/>
          <w:sz w:val="32"/>
        </w:rPr>
        <w:t>College Policies</w:t>
      </w:r>
      <w:bookmarkEnd w:id="61"/>
      <w:bookmarkEnd w:id="62"/>
    </w:p>
    <w:p w:rsidR="009A2CBB" w:rsidRDefault="009A2CBB">
      <w:pPr>
        <w:pStyle w:val="Heading1"/>
        <w:rPr>
          <w:sz w:val="32"/>
        </w:rPr>
      </w:pPr>
    </w:p>
    <w:p w:rsidR="009A2CBB" w:rsidRDefault="009A2CBB">
      <w:pPr>
        <w:pStyle w:val="Heading2"/>
        <w:jc w:val="left"/>
        <w:rPr>
          <w:sz w:val="24"/>
        </w:rPr>
      </w:pPr>
      <w:bookmarkStart w:id="64" w:name="_Toc101325443"/>
      <w:bookmarkStart w:id="65" w:name="_Toc112606461"/>
      <w:bookmarkEnd w:id="63"/>
      <w:r>
        <w:rPr>
          <w:sz w:val="24"/>
        </w:rPr>
        <w:t>Network Security Agreement</w:t>
      </w:r>
      <w:bookmarkEnd w:id="64"/>
      <w:bookmarkEnd w:id="65"/>
    </w:p>
    <w:p w:rsidR="009A2CBB" w:rsidRDefault="009A2CBB"/>
    <w:p w:rsidR="009A2CBB" w:rsidRDefault="009A2CBB">
      <w:r>
        <w:t xml:space="preserve">All components of the </w:t>
      </w:r>
      <w:r w:rsidR="000A7923">
        <w:t>Stevenson</w:t>
      </w:r>
      <w:r w:rsidR="00A1038A">
        <w:t xml:space="preserve"> </w:t>
      </w:r>
      <w:r>
        <w:t xml:space="preserve">College Network Security Agreement will be enforced in this class.  Failure to abide by this agreement will result in the loss of your access to the college computer facilities.  The loss of computer access will not excuse you from completing any of the course requirements.  Class assignments, announcements, and other materials may be distributed via e-mail, the </w:t>
      </w:r>
      <w:r w:rsidR="000A7923">
        <w:t>Stevenson</w:t>
      </w:r>
      <w:r>
        <w:t xml:space="preserve"> network or the </w:t>
      </w:r>
      <w:r w:rsidR="000A7923">
        <w:t>Stevenson</w:t>
      </w:r>
      <w:r>
        <w:t xml:space="preserve"> </w:t>
      </w:r>
      <w:r w:rsidR="00AA1554">
        <w:t>Blackboard</w:t>
      </w:r>
      <w:r>
        <w:t xml:space="preserve"> during the semester.  It is the responsibility of the student to check their </w:t>
      </w:r>
      <w:r w:rsidR="000A7923">
        <w:t>Stevenson</w:t>
      </w:r>
      <w:r>
        <w:t xml:space="preserve"> e-mail account and </w:t>
      </w:r>
      <w:r w:rsidR="00AA1554">
        <w:t>Blackboard</w:t>
      </w:r>
      <w:r>
        <w:t xml:space="preserve"> each school day, to check the class network directory, and to report to the instructor any problem with the campus telecommunications system.</w:t>
      </w:r>
    </w:p>
    <w:p w:rsidR="009A2CBB" w:rsidRDefault="009A2CBB">
      <w:pPr>
        <w:rPr>
          <w:b/>
          <w:sz w:val="24"/>
          <w:u w:val="single"/>
        </w:rPr>
      </w:pPr>
    </w:p>
    <w:p w:rsidR="009A2CBB" w:rsidRDefault="009A2CBB">
      <w:pPr>
        <w:pStyle w:val="Heading2"/>
        <w:jc w:val="left"/>
        <w:rPr>
          <w:sz w:val="24"/>
        </w:rPr>
      </w:pPr>
      <w:bookmarkStart w:id="66" w:name="_Toc101325444"/>
      <w:bookmarkStart w:id="67" w:name="_Toc112606462"/>
      <w:r>
        <w:rPr>
          <w:sz w:val="24"/>
        </w:rPr>
        <w:t>Email Policy:</w:t>
      </w:r>
      <w:bookmarkEnd w:id="66"/>
      <w:bookmarkEnd w:id="67"/>
    </w:p>
    <w:p w:rsidR="009A2CBB" w:rsidRDefault="009A2CBB"/>
    <w:p w:rsidR="009A2CBB" w:rsidRDefault="009A2CBB">
      <w:r>
        <w:t xml:space="preserve">All college email communication will be exchanged </w:t>
      </w:r>
      <w:r>
        <w:rPr>
          <w:b/>
        </w:rPr>
        <w:t xml:space="preserve">only over </w:t>
      </w:r>
      <w:r w:rsidR="000A7923">
        <w:rPr>
          <w:b/>
        </w:rPr>
        <w:t>Stevenson</w:t>
      </w:r>
      <w:r>
        <w:rPr>
          <w:b/>
        </w:rPr>
        <w:t xml:space="preserve"> email accounts</w:t>
      </w:r>
      <w:r>
        <w:t xml:space="preserve">. Students are responsible for the information sent to their </w:t>
      </w:r>
      <w:r w:rsidR="000A7923">
        <w:t>Stevenson</w:t>
      </w:r>
      <w:r>
        <w:t xml:space="preserve"> email account and must monitor their </w:t>
      </w:r>
      <w:r w:rsidR="000A7923">
        <w:t>Stevenson</w:t>
      </w:r>
      <w:r>
        <w:t xml:space="preserve"> accounts </w:t>
      </w:r>
      <w:r>
        <w:rPr>
          <w:u w:val="single"/>
        </w:rPr>
        <w:t>each day</w:t>
      </w:r>
      <w:r>
        <w:t xml:space="preserve"> for important college and course related information. Students are required to view their </w:t>
      </w:r>
      <w:r w:rsidR="000A7923">
        <w:t>Stevenson</w:t>
      </w:r>
      <w:r>
        <w:t xml:space="preserve"> email accounts directly or set up their </w:t>
      </w:r>
      <w:r w:rsidR="000A7923">
        <w:t>Stevenson</w:t>
      </w:r>
      <w:r>
        <w:t xml:space="preserve"> email account to forward to an account they view regularly during the day. If you are not receiving regular information over a forwarded email address you should immediately investigate the problem before missing important instructions or announcements. Students should also note that email messages in their MAILBOX and personal mail folders are routinely purged on a regular schedule.</w:t>
      </w:r>
    </w:p>
    <w:p w:rsidR="009A2CBB" w:rsidRDefault="009A2CBB"/>
    <w:p w:rsidR="009A2CBB" w:rsidRDefault="009A2CBB">
      <w:pPr>
        <w:rPr>
          <w:b/>
        </w:rPr>
      </w:pPr>
      <w:r>
        <w:rPr>
          <w:b/>
        </w:rPr>
        <w:t xml:space="preserve">A violation of this policy will result in a grading penalty to be determined at the discretion of the instructor.  </w:t>
      </w:r>
    </w:p>
    <w:p w:rsidR="009A2CBB" w:rsidRDefault="009A2CBB"/>
    <w:p w:rsidR="009A2CBB" w:rsidRDefault="009A2CBB">
      <w:pPr>
        <w:autoSpaceDE w:val="0"/>
        <w:autoSpaceDN w:val="0"/>
        <w:adjustRightInd w:val="0"/>
      </w:pPr>
    </w:p>
    <w:p w:rsidR="009A2CBB" w:rsidRDefault="009A2CBB">
      <w:pPr>
        <w:pStyle w:val="Heading2"/>
        <w:jc w:val="left"/>
        <w:rPr>
          <w:sz w:val="24"/>
        </w:rPr>
      </w:pPr>
      <w:bookmarkStart w:id="68" w:name="_Toc112606463"/>
      <w:r>
        <w:rPr>
          <w:sz w:val="24"/>
        </w:rPr>
        <w:t>Classroom PC Acceptable Use Policy</w:t>
      </w:r>
      <w:bookmarkEnd w:id="68"/>
    </w:p>
    <w:p w:rsidR="009A2CBB" w:rsidRDefault="009A2CBB">
      <w:r>
        <w:t>During class time, the classroom PC is to be used for class activities only as directed by the instructor. Any other use is in violation of the Classroom PC Acceptable Use Policy.</w:t>
      </w:r>
    </w:p>
    <w:p w:rsidR="009A2CBB" w:rsidRDefault="009A2CBB"/>
    <w:p w:rsidR="009A2CBB" w:rsidRDefault="009A2CBB" w:rsidP="005C6B84">
      <w:pPr>
        <w:numPr>
          <w:ilvl w:val="0"/>
          <w:numId w:val="4"/>
        </w:numPr>
      </w:pPr>
      <w:r>
        <w:t>The use of cell phones, PDAs or other electronic devices will not be allowed during class time. These devices are to be turned off before the start of each class.</w:t>
      </w:r>
    </w:p>
    <w:p w:rsidR="009A2CBB" w:rsidRDefault="009A2CBB" w:rsidP="005C6B84">
      <w:pPr>
        <w:numPr>
          <w:ilvl w:val="0"/>
          <w:numId w:val="4"/>
        </w:numPr>
      </w:pPr>
      <w:r>
        <w:t>Monitors are to be turned off at the start of class unless otherwise directed by the instructor.</w:t>
      </w:r>
    </w:p>
    <w:p w:rsidR="009A2CBB" w:rsidRDefault="009A2CBB" w:rsidP="005C6B84">
      <w:pPr>
        <w:numPr>
          <w:ilvl w:val="0"/>
          <w:numId w:val="4"/>
        </w:numPr>
      </w:pPr>
      <w:r>
        <w:t>The use of Instant Messaging (IM) or email is prohibited during class.</w:t>
      </w:r>
    </w:p>
    <w:p w:rsidR="009A2CBB" w:rsidRDefault="009A2CBB"/>
    <w:p w:rsidR="009A2CBB" w:rsidRDefault="009A2CBB">
      <w:r>
        <w:t>Penalty:</w:t>
      </w:r>
    </w:p>
    <w:p w:rsidR="009A2CBB" w:rsidRDefault="009A2CBB"/>
    <w:p w:rsidR="009A2CBB" w:rsidRDefault="009A2CBB">
      <w:r>
        <w:t>Failure of a student to follow the Classroom PC Acceptable Use Policy may result in the student being asked to leave the class and / or the subtraction of points from the student’s final average.</w:t>
      </w:r>
    </w:p>
    <w:p w:rsidR="009A2CBB" w:rsidRDefault="009A2CBB"/>
    <w:p w:rsidR="009A2CBB" w:rsidRDefault="009A2CBB">
      <w:pPr>
        <w:rPr>
          <w:rFonts w:ascii="Times New Roman" w:hAnsi="Times New Roman"/>
          <w:sz w:val="20"/>
        </w:rPr>
      </w:pPr>
      <w:r>
        <w:rPr>
          <w:b/>
        </w:rPr>
        <w:t>The instructor is in charge of the classroom. Refusal of any request to turn off monitors, cell phones, or any other equipment detailed in this policy will result in a grading penalty the range of which is at the discretion of the instructor</w:t>
      </w:r>
      <w:r>
        <w:rPr>
          <w:rFonts w:ascii="Times New Roman" w:hAnsi="Times New Roman"/>
          <w:sz w:val="20"/>
        </w:rPr>
        <w:t>.</w:t>
      </w:r>
    </w:p>
    <w:p w:rsidR="009A2CBB" w:rsidRDefault="009A2CBB"/>
    <w:p w:rsidR="009A2CBB" w:rsidRDefault="009A2CBB">
      <w:pPr>
        <w:rPr>
          <w:b/>
          <w:sz w:val="24"/>
          <w:u w:val="single"/>
        </w:rPr>
      </w:pPr>
      <w:bookmarkStart w:id="69" w:name="_Toc62020419"/>
      <w:bookmarkStart w:id="70" w:name="_Toc79471986"/>
      <w:bookmarkStart w:id="71" w:name="_Toc79472434"/>
      <w:bookmarkStart w:id="72" w:name="_Toc79472761"/>
      <w:bookmarkStart w:id="73" w:name="_Toc79472851"/>
    </w:p>
    <w:p w:rsidR="009A2CBB" w:rsidRDefault="009A2CBB">
      <w:pPr>
        <w:pStyle w:val="Heading2"/>
        <w:jc w:val="left"/>
        <w:rPr>
          <w:b w:val="0"/>
          <w:sz w:val="24"/>
          <w:u w:val="single"/>
        </w:rPr>
      </w:pPr>
      <w:bookmarkStart w:id="74" w:name="_Toc112606464"/>
      <w:r>
        <w:rPr>
          <w:sz w:val="24"/>
        </w:rPr>
        <w:t>Academic Honesty P</w:t>
      </w:r>
      <w:bookmarkEnd w:id="74"/>
      <w:r>
        <w:rPr>
          <w:sz w:val="24"/>
        </w:rPr>
        <w:t>olicy</w:t>
      </w:r>
    </w:p>
    <w:p w:rsidR="009A2CBB" w:rsidRDefault="009A2CBB">
      <w:pPr>
        <w:rPr>
          <w:b/>
          <w:sz w:val="24"/>
          <w:u w:val="single"/>
        </w:rPr>
      </w:pPr>
    </w:p>
    <w:p w:rsidR="009A2CBB" w:rsidRDefault="009A2CBB">
      <w:r>
        <w:t xml:space="preserve">Any attempt to commit cheating, plagiarism, unauthorized assistance, fabrication, multiple submissions, or other violations as defined in the </w:t>
      </w:r>
      <w:r w:rsidR="000A7923">
        <w:t>Stevenson</w:t>
      </w:r>
      <w:r>
        <w:t xml:space="preserve"> academic Honesty Policy constitutes academic dishonesty. A violation of academic honesty is considered a serious offense by the college administration. Penalties include loss of credit for the assignment or failure of the course at the discretion of the instructor. Violations </w:t>
      </w:r>
      <w:r>
        <w:lastRenderedPageBreak/>
        <w:t>may also lead to dismissal from the program or college at the discretion of the Associate Dean for Academic Support Services. Any attempt to commit the following offenses constitutes academic dishonesty.</w:t>
      </w:r>
    </w:p>
    <w:p w:rsidR="009A2CBB" w:rsidRDefault="009A2CBB"/>
    <w:p w:rsidR="009A2CBB" w:rsidRDefault="009A2CBB">
      <w:pPr>
        <w:pStyle w:val="NormalWeb"/>
        <w:spacing w:before="0" w:beforeAutospacing="0" w:after="0" w:afterAutospacing="0"/>
        <w:rPr>
          <w:rFonts w:ascii="Arial" w:hAnsi="Arial"/>
        </w:rPr>
      </w:pPr>
      <w:r>
        <w:rPr>
          <w:rStyle w:val="Emphasis"/>
          <w:rFonts w:ascii="Arial" w:hAnsi="Arial"/>
          <w:b/>
        </w:rPr>
        <w:t>Cheating:</w:t>
      </w:r>
      <w:r>
        <w:rPr>
          <w:rFonts w:ascii="Arial" w:hAnsi="Arial"/>
        </w:rPr>
        <w:t xml:space="preserve"> Using unauthorized material to complete a test, quiz, examination, or assignment. Cheating includes, but is not limited to, copying from other students, relying upon aids or notes during a test, or consulting outside sources without the instructor's permission. Giving unauthorized assistance to other students also constitutes cheating.</w:t>
      </w:r>
    </w:p>
    <w:p w:rsidR="009A2CBB" w:rsidRDefault="009A2CBB">
      <w:pPr>
        <w:pStyle w:val="NormalWeb"/>
        <w:spacing w:before="0" w:beforeAutospacing="0" w:after="0" w:afterAutospacing="0"/>
        <w:rPr>
          <w:rFonts w:ascii="Arial" w:hAnsi="Arial"/>
        </w:rPr>
      </w:pPr>
    </w:p>
    <w:p w:rsidR="009A2CBB" w:rsidRDefault="009A2CBB">
      <w:pPr>
        <w:pStyle w:val="NormalWeb"/>
        <w:spacing w:before="0" w:beforeAutospacing="0" w:after="0" w:afterAutospacing="0"/>
        <w:rPr>
          <w:rFonts w:ascii="Arial" w:hAnsi="Arial"/>
        </w:rPr>
      </w:pPr>
      <w:r>
        <w:rPr>
          <w:rStyle w:val="Emphasis"/>
          <w:rFonts w:ascii="Arial" w:hAnsi="Arial"/>
          <w:b/>
        </w:rPr>
        <w:t>Plagiarism: </w:t>
      </w:r>
      <w:r>
        <w:rPr>
          <w:rFonts w:ascii="Arial" w:hAnsi="Arial"/>
        </w:rPr>
        <w:t xml:space="preserve"> Representing the words, ideas, research, or works of another as one’s own.  Plagiarism can involve submitting work prepared entirely or in part by another person or commercial service or borrowing material as direct quotation, partial quotation, or paraphrase from published or unpublished sources without proper acknowledgement.  Students must document all print, online, and oral sources they use to complete assignments.</w:t>
      </w:r>
    </w:p>
    <w:p w:rsidR="009A2CBB" w:rsidRDefault="009A2CBB">
      <w:pPr>
        <w:pStyle w:val="NormalWeb"/>
        <w:spacing w:before="0" w:beforeAutospacing="0" w:after="0" w:afterAutospacing="0"/>
        <w:rPr>
          <w:rStyle w:val="Emphasis"/>
          <w:rFonts w:ascii="Arial" w:hAnsi="Arial"/>
          <w:b/>
        </w:rPr>
      </w:pPr>
    </w:p>
    <w:p w:rsidR="009A2CBB" w:rsidRDefault="009A2CBB">
      <w:pPr>
        <w:pStyle w:val="NormalWeb"/>
        <w:spacing w:before="0" w:beforeAutospacing="0" w:after="0" w:afterAutospacing="0"/>
        <w:rPr>
          <w:rFonts w:ascii="Arial" w:hAnsi="Arial"/>
        </w:rPr>
      </w:pPr>
      <w:r>
        <w:rPr>
          <w:rStyle w:val="Emphasis"/>
          <w:rFonts w:ascii="Arial" w:hAnsi="Arial"/>
          <w:b/>
        </w:rPr>
        <w:t>Unauthorized Assistance: </w:t>
      </w:r>
      <w:r>
        <w:rPr>
          <w:rFonts w:ascii="Arial" w:hAnsi="Arial"/>
        </w:rPr>
        <w:t xml:space="preserve"> Preparing an assignment with the help of another student or allowing another person, such as a tutor, to alter or revise an assignment beyond the scope of collaboration the instructor has defined.</w:t>
      </w:r>
    </w:p>
    <w:p w:rsidR="009A2CBB" w:rsidRDefault="009A2CBB">
      <w:pPr>
        <w:pStyle w:val="NormalWeb"/>
        <w:spacing w:before="0" w:beforeAutospacing="0" w:after="0" w:afterAutospacing="0"/>
        <w:rPr>
          <w:rStyle w:val="Emphasis"/>
          <w:rFonts w:ascii="Arial" w:hAnsi="Arial"/>
          <w:b/>
        </w:rPr>
      </w:pPr>
    </w:p>
    <w:p w:rsidR="009A2CBB" w:rsidRDefault="009A2CBB">
      <w:pPr>
        <w:pStyle w:val="NormalWeb"/>
        <w:spacing w:before="0" w:beforeAutospacing="0" w:after="0" w:afterAutospacing="0"/>
        <w:rPr>
          <w:rFonts w:ascii="Arial" w:hAnsi="Arial"/>
        </w:rPr>
      </w:pPr>
      <w:r>
        <w:rPr>
          <w:rStyle w:val="Emphasis"/>
          <w:rFonts w:ascii="Arial" w:hAnsi="Arial"/>
          <w:b/>
        </w:rPr>
        <w:t>Fabrication: </w:t>
      </w:r>
      <w:r>
        <w:rPr>
          <w:rFonts w:ascii="Arial" w:hAnsi="Arial"/>
        </w:rPr>
        <w:t xml:space="preserve"> Presenting false data, sources, or research results for academic credit.</w:t>
      </w:r>
    </w:p>
    <w:p w:rsidR="009A2CBB" w:rsidRDefault="009A2CBB">
      <w:pPr>
        <w:pStyle w:val="NormalWeb"/>
        <w:spacing w:before="0" w:beforeAutospacing="0" w:after="0" w:afterAutospacing="0"/>
        <w:rPr>
          <w:rStyle w:val="Emphasis"/>
          <w:rFonts w:ascii="Arial" w:hAnsi="Arial"/>
          <w:b/>
        </w:rPr>
      </w:pPr>
    </w:p>
    <w:p w:rsidR="009A2CBB" w:rsidRDefault="009A2CBB">
      <w:pPr>
        <w:pStyle w:val="NormalWeb"/>
        <w:spacing w:before="0" w:beforeAutospacing="0" w:after="0" w:afterAutospacing="0"/>
        <w:rPr>
          <w:rFonts w:ascii="Arial" w:hAnsi="Arial"/>
        </w:rPr>
      </w:pPr>
      <w:r>
        <w:rPr>
          <w:rStyle w:val="Emphasis"/>
          <w:rFonts w:ascii="Arial" w:hAnsi="Arial"/>
          <w:b/>
        </w:rPr>
        <w:t>Multiple Submission:</w:t>
      </w:r>
      <w:r>
        <w:rPr>
          <w:rFonts w:ascii="Arial" w:hAnsi="Arial"/>
        </w:rPr>
        <w:t xml:space="preserve"> Presenting the same work, in whole or in part, for credit in more than one course without the explicit permission of all interested instructors.</w:t>
      </w:r>
    </w:p>
    <w:p w:rsidR="009A2CBB" w:rsidRDefault="009A2CBB">
      <w:pPr>
        <w:pStyle w:val="NormalWeb"/>
        <w:spacing w:before="0" w:beforeAutospacing="0" w:after="0" w:afterAutospacing="0"/>
        <w:rPr>
          <w:rStyle w:val="Emphasis"/>
          <w:rFonts w:ascii="Arial" w:hAnsi="Arial"/>
          <w:b/>
        </w:rPr>
      </w:pPr>
    </w:p>
    <w:p w:rsidR="009A2CBB" w:rsidRDefault="009A2CBB">
      <w:pPr>
        <w:pStyle w:val="NormalWeb"/>
        <w:spacing w:before="0" w:beforeAutospacing="0" w:after="0" w:afterAutospacing="0"/>
        <w:rPr>
          <w:rFonts w:ascii="Arial" w:hAnsi="Arial"/>
        </w:rPr>
      </w:pPr>
      <w:r>
        <w:rPr>
          <w:rStyle w:val="Emphasis"/>
          <w:rFonts w:ascii="Arial" w:hAnsi="Arial"/>
          <w:b/>
        </w:rPr>
        <w:t>Other Violations: </w:t>
      </w:r>
      <w:r>
        <w:rPr>
          <w:rFonts w:ascii="Arial" w:hAnsi="Arial"/>
        </w:rPr>
        <w:t xml:space="preserve"> Including, but not limited to, lying, forgery, bribery, damaging or stealing college or another’s property, physically abusing another person, or verbally threatening another.</w:t>
      </w:r>
      <w:r>
        <w:rPr>
          <w:rFonts w:ascii="Arial" w:hAnsi="Arial"/>
        </w:rPr>
        <w:br/>
      </w:r>
    </w:p>
    <w:p w:rsidR="009A2CBB" w:rsidRDefault="009A2CBB">
      <w:pPr>
        <w:rPr>
          <w:sz w:val="24"/>
        </w:rPr>
      </w:pPr>
      <w:r>
        <w:rPr>
          <w:sz w:val="24"/>
        </w:rPr>
        <w:t xml:space="preserve">(See www. </w:t>
      </w:r>
      <w:hyperlink r:id="rId13" w:history="1">
        <w:r w:rsidR="00AA1554" w:rsidRPr="00845BEF">
          <w:rPr>
            <w:rStyle w:val="Hyperlink"/>
            <w:rFonts w:cs="Arial"/>
            <w:sz w:val="24"/>
            <w:szCs w:val="24"/>
          </w:rPr>
          <w:t>https://www.stevenson.edu/fas/policy-manual/default.asp</w:t>
        </w:r>
      </w:hyperlink>
      <w:r>
        <w:rPr>
          <w:sz w:val="24"/>
        </w:rPr>
        <w:t xml:space="preserve"> for the full Academic Honesty Policy.)</w:t>
      </w:r>
    </w:p>
    <w:p w:rsidR="009A2CBB" w:rsidRDefault="009A2CBB">
      <w:pPr>
        <w:rPr>
          <w:sz w:val="24"/>
        </w:rPr>
      </w:pPr>
    </w:p>
    <w:p w:rsidR="009A2CBB" w:rsidRDefault="009A2CBB">
      <w:pPr>
        <w:rPr>
          <w:b/>
        </w:rPr>
      </w:pPr>
      <w:r>
        <w:rPr>
          <w:b/>
        </w:rPr>
        <w:t>Any violation of the Academic Honesty Policy may result in an ‘F’ for the assignment or an ‘F’ for the course at the discretion of the instructor.  This penalty could be changed to dismissal from the college by higher authorities.</w:t>
      </w:r>
    </w:p>
    <w:p w:rsidR="009A2CBB" w:rsidRDefault="009A2CBB">
      <w:pPr>
        <w:rPr>
          <w:sz w:val="24"/>
        </w:rPr>
      </w:pPr>
    </w:p>
    <w:p w:rsidR="009A2CBB" w:rsidRDefault="009A2CBB">
      <w:pPr>
        <w:pStyle w:val="Heading2"/>
        <w:jc w:val="left"/>
        <w:rPr>
          <w:sz w:val="24"/>
        </w:rPr>
      </w:pPr>
    </w:p>
    <w:p w:rsidR="009A2CBB" w:rsidRDefault="009A2CBB">
      <w:pPr>
        <w:pStyle w:val="Heading2"/>
        <w:jc w:val="left"/>
        <w:rPr>
          <w:b w:val="0"/>
          <w:sz w:val="24"/>
        </w:rPr>
      </w:pPr>
      <w:bookmarkStart w:id="75" w:name="_Toc79471987"/>
      <w:bookmarkStart w:id="76" w:name="_Toc79472435"/>
      <w:bookmarkStart w:id="77" w:name="_Toc79472762"/>
      <w:bookmarkStart w:id="78" w:name="_Toc79472852"/>
      <w:bookmarkStart w:id="79" w:name="_Toc101325445"/>
      <w:bookmarkStart w:id="80" w:name="_Toc112606465"/>
      <w:bookmarkEnd w:id="69"/>
      <w:bookmarkEnd w:id="70"/>
      <w:bookmarkEnd w:id="71"/>
      <w:bookmarkEnd w:id="72"/>
      <w:bookmarkEnd w:id="73"/>
      <w:r>
        <w:rPr>
          <w:sz w:val="24"/>
        </w:rPr>
        <w:t>Writing Policy</w:t>
      </w:r>
      <w:bookmarkEnd w:id="75"/>
      <w:bookmarkEnd w:id="76"/>
      <w:bookmarkEnd w:id="77"/>
      <w:bookmarkEnd w:id="78"/>
      <w:bookmarkEnd w:id="79"/>
      <w:bookmarkEnd w:id="80"/>
    </w:p>
    <w:p w:rsidR="009A2CBB" w:rsidRDefault="009A2CBB"/>
    <w:p w:rsidR="009A2CBB" w:rsidRDefault="009A2CBB">
      <w:bookmarkStart w:id="81" w:name="_Toc79471988"/>
      <w:bookmarkStart w:id="82" w:name="_Toc79472436"/>
      <w:bookmarkStart w:id="83" w:name="_Toc79472763"/>
      <w:bookmarkStart w:id="84" w:name="_Toc79472853"/>
      <w:bookmarkStart w:id="85" w:name="_Toc79473288"/>
      <w:bookmarkStart w:id="86" w:name="_Toc90783072"/>
      <w:bookmarkStart w:id="87" w:name="_Toc101325446"/>
      <w:bookmarkStart w:id="88" w:name="_Toc112604668"/>
      <w:bookmarkStart w:id="89" w:name="_Toc112604827"/>
      <w:r>
        <w:t>Plagiarism is considered a serious offense by the college administration and can result in the student’s dismissal from the program. Plagiarism is the intentional or unintentional presentation of another person's idea or product as one's own. Plagiarism includes, but is not limited to, copying verbatim all or part of another's written work: using phrases, conclusions, charts, figures, illustrations etc. without citing sources. Penalties include a grade of zero or F for work, a grade of F for the course, or dismissal.</w:t>
      </w:r>
      <w:bookmarkEnd w:id="81"/>
      <w:bookmarkEnd w:id="82"/>
      <w:bookmarkEnd w:id="83"/>
      <w:bookmarkEnd w:id="84"/>
      <w:bookmarkEnd w:id="85"/>
      <w:bookmarkEnd w:id="86"/>
      <w:bookmarkEnd w:id="87"/>
      <w:bookmarkEnd w:id="88"/>
      <w:bookmarkEnd w:id="89"/>
    </w:p>
    <w:p w:rsidR="009A2CBB" w:rsidRDefault="009A2CBB"/>
    <w:p w:rsidR="009A2CBB" w:rsidRDefault="009A2CBB">
      <w:pPr>
        <w:rPr>
          <w:b/>
        </w:rPr>
      </w:pPr>
      <w:r>
        <w:rPr>
          <w:b/>
        </w:rPr>
        <w:t xml:space="preserve">A violation of this policy will result in a grading penalty to be determined at the discretion of the instructor.  </w:t>
      </w:r>
    </w:p>
    <w:p w:rsidR="009A2CBB" w:rsidRDefault="009A2CBB"/>
    <w:p w:rsidR="009A2CBB" w:rsidRDefault="009A2CBB"/>
    <w:p w:rsidR="009A2CBB" w:rsidRDefault="009A2CBB">
      <w:pPr>
        <w:pStyle w:val="Heading2"/>
        <w:jc w:val="left"/>
        <w:rPr>
          <w:sz w:val="24"/>
        </w:rPr>
      </w:pPr>
      <w:bookmarkStart w:id="90" w:name="_Toc101325447"/>
      <w:bookmarkStart w:id="91" w:name="_Toc112604828"/>
      <w:bookmarkStart w:id="92" w:name="_Toc112606466"/>
      <w:r>
        <w:rPr>
          <w:sz w:val="24"/>
        </w:rPr>
        <w:t>Students with Disabilities</w:t>
      </w:r>
      <w:bookmarkEnd w:id="90"/>
      <w:bookmarkEnd w:id="91"/>
      <w:bookmarkEnd w:id="92"/>
    </w:p>
    <w:p w:rsidR="009A2CBB" w:rsidRDefault="009A2CBB">
      <w:pPr>
        <w:rPr>
          <w:sz w:val="24"/>
        </w:rPr>
      </w:pPr>
    </w:p>
    <w:p w:rsidR="009A2CBB" w:rsidRDefault="009A2CBB">
      <w:pPr>
        <w:rPr>
          <w:sz w:val="24"/>
        </w:rPr>
      </w:pPr>
      <w:r>
        <w:rPr>
          <w:sz w:val="24"/>
        </w:rPr>
        <w:t xml:space="preserve">Consult the </w:t>
      </w:r>
      <w:r w:rsidR="000A7923">
        <w:rPr>
          <w:sz w:val="24"/>
        </w:rPr>
        <w:t>Stevenson</w:t>
      </w:r>
      <w:r>
        <w:rPr>
          <w:sz w:val="24"/>
        </w:rPr>
        <w:t xml:space="preserve"> Student handbook.</w:t>
      </w:r>
    </w:p>
    <w:p w:rsidR="009A2CBB" w:rsidRDefault="009A2CBB">
      <w:pPr>
        <w:spacing w:line="240" w:lineRule="atLeast"/>
        <w:rPr>
          <w:sz w:val="24"/>
        </w:rPr>
      </w:pPr>
    </w:p>
    <w:sectPr w:rsidR="009A2CBB" w:rsidSect="00887EAA">
      <w:headerReference w:type="default" r:id="rId14"/>
      <w:footerReference w:type="even" r:id="rId15"/>
      <w:footerReference w:type="default" r:id="rId16"/>
      <w:type w:val="continuous"/>
      <w:pgSz w:w="12240" w:h="15840" w:code="1"/>
      <w:pgMar w:top="1008" w:right="720" w:bottom="864" w:left="1008" w:header="576" w:footer="43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6E" w:rsidRDefault="00C6536E">
      <w:r>
        <w:separator/>
      </w:r>
    </w:p>
  </w:endnote>
  <w:endnote w:type="continuationSeparator" w:id="0">
    <w:p w:rsidR="00C6536E" w:rsidRDefault="00C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aur MT">
    <w:altName w:val="Centau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C1" w:rsidRDefault="00A21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210C1" w:rsidRDefault="00A21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C1" w:rsidRDefault="00A210C1">
    <w:pPr>
      <w:pStyle w:val="Header"/>
      <w:pBdr>
        <w:top w:val="single" w:sz="4" w:space="1" w:color="auto"/>
      </w:pBdr>
      <w:rPr>
        <w:i/>
        <w:sz w:val="18"/>
      </w:rPr>
    </w:pPr>
    <w:r>
      <w:rPr>
        <w:i/>
        <w:sz w:val="18"/>
      </w:rPr>
      <w:t xml:space="preserve">Stevenson Information Systems Division </w:t>
    </w:r>
    <w:proofErr w:type="gramStart"/>
    <w:r>
      <w:rPr>
        <w:i/>
        <w:sz w:val="18"/>
      </w:rPr>
      <w:t>-  Page</w:t>
    </w:r>
    <w:proofErr w:type="gramEnd"/>
    <w:r>
      <w:rPr>
        <w:i/>
        <w:sz w:val="18"/>
      </w:rPr>
      <w:t xml:space="preserve"> </w:t>
    </w:r>
    <w:r>
      <w:rPr>
        <w:i/>
        <w:sz w:val="18"/>
      </w:rPr>
      <w:fldChar w:fldCharType="begin"/>
    </w:r>
    <w:r>
      <w:rPr>
        <w:i/>
        <w:sz w:val="18"/>
      </w:rPr>
      <w:instrText xml:space="preserve"> PAGE </w:instrText>
    </w:r>
    <w:r>
      <w:rPr>
        <w:i/>
        <w:sz w:val="18"/>
      </w:rPr>
      <w:fldChar w:fldCharType="separate"/>
    </w:r>
    <w:r w:rsidR="005F28F6">
      <w:rPr>
        <w:i/>
        <w:noProof/>
        <w:sz w:val="18"/>
      </w:rPr>
      <w:t>9</w:t>
    </w:r>
    <w:r>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28F6">
      <w:rPr>
        <w:i/>
        <w:noProof/>
        <w:sz w:val="18"/>
      </w:rPr>
      <w:t>23</w:t>
    </w:r>
    <w:r>
      <w:rPr>
        <w:i/>
        <w:sz w:val="18"/>
      </w:rPr>
      <w:fldChar w:fldCharType="end"/>
    </w:r>
  </w:p>
  <w:p w:rsidR="00A210C1" w:rsidRDefault="00A210C1">
    <w:pPr>
      <w:pStyle w:val="Footer"/>
      <w:ind w:right="360"/>
      <w:rPr>
        <w:i/>
        <w:sz w:val="18"/>
      </w:rPr>
    </w:pPr>
    <w:proofErr w:type="gramStart"/>
    <w:r>
      <w:rPr>
        <w:i/>
        <w:sz w:val="18"/>
      </w:rPr>
      <w:t xml:space="preserve">Revision  </w:t>
    </w:r>
    <w:proofErr w:type="gramEnd"/>
    <w:r>
      <w:rPr>
        <w:i/>
        <w:sz w:val="18"/>
      </w:rPr>
      <w:fldChar w:fldCharType="begin"/>
    </w:r>
    <w:r>
      <w:rPr>
        <w:i/>
        <w:sz w:val="18"/>
      </w:rPr>
      <w:instrText xml:space="preserve"> DATE \@ "MM/dd/yy" </w:instrText>
    </w:r>
    <w:r>
      <w:rPr>
        <w:i/>
        <w:sz w:val="18"/>
      </w:rPr>
      <w:fldChar w:fldCharType="separate"/>
    </w:r>
    <w:r>
      <w:rPr>
        <w:i/>
        <w:noProof/>
        <w:sz w:val="18"/>
      </w:rPr>
      <w:t>08/08/11</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6E" w:rsidRDefault="00C6536E">
      <w:r>
        <w:separator/>
      </w:r>
    </w:p>
  </w:footnote>
  <w:footnote w:type="continuationSeparator" w:id="0">
    <w:p w:rsidR="00C6536E" w:rsidRDefault="00C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C1" w:rsidRDefault="00A210C1">
    <w:pPr>
      <w:pStyle w:val="Header"/>
      <w:pBdr>
        <w:bottom w:val="single" w:sz="4" w:space="1" w:color="auto"/>
      </w:pBdr>
      <w:rPr>
        <w:i/>
        <w:sz w:val="18"/>
      </w:rPr>
    </w:pPr>
    <w:r>
      <w:rPr>
        <w:i/>
        <w:sz w:val="18"/>
      </w:rPr>
      <w:t>IS 380 – Information Security for the Organization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EA5"/>
    <w:multiLevelType w:val="hybridMultilevel"/>
    <w:tmpl w:val="C1845EC6"/>
    <w:lvl w:ilvl="0" w:tplc="70AE446C">
      <w:start w:val="1"/>
      <w:numFmt w:val="bullet"/>
      <w:lvlText w:val=""/>
      <w:lvlJc w:val="left"/>
      <w:pPr>
        <w:tabs>
          <w:tab w:val="num" w:pos="720"/>
        </w:tabs>
        <w:ind w:left="720" w:hanging="360"/>
      </w:pPr>
      <w:rPr>
        <w:rFonts w:ascii="Symbol" w:hAnsi="Symbol" w:hint="default"/>
      </w:rPr>
    </w:lvl>
    <w:lvl w:ilvl="1" w:tplc="3960819C" w:tentative="1">
      <w:start w:val="1"/>
      <w:numFmt w:val="bullet"/>
      <w:lvlText w:val="o"/>
      <w:lvlJc w:val="left"/>
      <w:pPr>
        <w:tabs>
          <w:tab w:val="num" w:pos="1440"/>
        </w:tabs>
        <w:ind w:left="1440" w:hanging="360"/>
      </w:pPr>
      <w:rPr>
        <w:rFonts w:ascii="Courier New" w:hAnsi="Courier New" w:hint="default"/>
      </w:rPr>
    </w:lvl>
    <w:lvl w:ilvl="2" w:tplc="D5280E02" w:tentative="1">
      <w:start w:val="1"/>
      <w:numFmt w:val="bullet"/>
      <w:lvlText w:val=""/>
      <w:lvlJc w:val="left"/>
      <w:pPr>
        <w:tabs>
          <w:tab w:val="num" w:pos="2160"/>
        </w:tabs>
        <w:ind w:left="2160" w:hanging="360"/>
      </w:pPr>
      <w:rPr>
        <w:rFonts w:ascii="Wingdings" w:hAnsi="Wingdings" w:hint="default"/>
      </w:rPr>
    </w:lvl>
    <w:lvl w:ilvl="3" w:tplc="ABE036EA" w:tentative="1">
      <w:start w:val="1"/>
      <w:numFmt w:val="bullet"/>
      <w:lvlText w:val=""/>
      <w:lvlJc w:val="left"/>
      <w:pPr>
        <w:tabs>
          <w:tab w:val="num" w:pos="2880"/>
        </w:tabs>
        <w:ind w:left="2880" w:hanging="360"/>
      </w:pPr>
      <w:rPr>
        <w:rFonts w:ascii="Symbol" w:hAnsi="Symbol" w:hint="default"/>
      </w:rPr>
    </w:lvl>
    <w:lvl w:ilvl="4" w:tplc="07C458B8" w:tentative="1">
      <w:start w:val="1"/>
      <w:numFmt w:val="bullet"/>
      <w:lvlText w:val="o"/>
      <w:lvlJc w:val="left"/>
      <w:pPr>
        <w:tabs>
          <w:tab w:val="num" w:pos="3600"/>
        </w:tabs>
        <w:ind w:left="3600" w:hanging="360"/>
      </w:pPr>
      <w:rPr>
        <w:rFonts w:ascii="Courier New" w:hAnsi="Courier New" w:hint="default"/>
      </w:rPr>
    </w:lvl>
    <w:lvl w:ilvl="5" w:tplc="1D466C60" w:tentative="1">
      <w:start w:val="1"/>
      <w:numFmt w:val="bullet"/>
      <w:lvlText w:val=""/>
      <w:lvlJc w:val="left"/>
      <w:pPr>
        <w:tabs>
          <w:tab w:val="num" w:pos="4320"/>
        </w:tabs>
        <w:ind w:left="4320" w:hanging="360"/>
      </w:pPr>
      <w:rPr>
        <w:rFonts w:ascii="Wingdings" w:hAnsi="Wingdings" w:hint="default"/>
      </w:rPr>
    </w:lvl>
    <w:lvl w:ilvl="6" w:tplc="161A386C" w:tentative="1">
      <w:start w:val="1"/>
      <w:numFmt w:val="bullet"/>
      <w:lvlText w:val=""/>
      <w:lvlJc w:val="left"/>
      <w:pPr>
        <w:tabs>
          <w:tab w:val="num" w:pos="5040"/>
        </w:tabs>
        <w:ind w:left="5040" w:hanging="360"/>
      </w:pPr>
      <w:rPr>
        <w:rFonts w:ascii="Symbol" w:hAnsi="Symbol" w:hint="default"/>
      </w:rPr>
    </w:lvl>
    <w:lvl w:ilvl="7" w:tplc="0218D05C" w:tentative="1">
      <w:start w:val="1"/>
      <w:numFmt w:val="bullet"/>
      <w:lvlText w:val="o"/>
      <w:lvlJc w:val="left"/>
      <w:pPr>
        <w:tabs>
          <w:tab w:val="num" w:pos="5760"/>
        </w:tabs>
        <w:ind w:left="5760" w:hanging="360"/>
      </w:pPr>
      <w:rPr>
        <w:rFonts w:ascii="Courier New" w:hAnsi="Courier New" w:hint="default"/>
      </w:rPr>
    </w:lvl>
    <w:lvl w:ilvl="8" w:tplc="E7427452" w:tentative="1">
      <w:start w:val="1"/>
      <w:numFmt w:val="bullet"/>
      <w:lvlText w:val=""/>
      <w:lvlJc w:val="left"/>
      <w:pPr>
        <w:tabs>
          <w:tab w:val="num" w:pos="6480"/>
        </w:tabs>
        <w:ind w:left="6480" w:hanging="360"/>
      </w:pPr>
      <w:rPr>
        <w:rFonts w:ascii="Wingdings" w:hAnsi="Wingdings" w:hint="default"/>
      </w:rPr>
    </w:lvl>
  </w:abstractNum>
  <w:abstractNum w:abstractNumId="1">
    <w:nsid w:val="02C4586E"/>
    <w:multiLevelType w:val="hybridMultilevel"/>
    <w:tmpl w:val="BE1489DA"/>
    <w:lvl w:ilvl="0" w:tplc="3AB80430">
      <w:start w:val="1"/>
      <w:numFmt w:val="bullet"/>
      <w:lvlText w:val=""/>
      <w:lvlJc w:val="left"/>
      <w:pPr>
        <w:tabs>
          <w:tab w:val="num" w:pos="720"/>
        </w:tabs>
        <w:ind w:left="720" w:hanging="360"/>
      </w:pPr>
      <w:rPr>
        <w:rFonts w:ascii="Symbol" w:hAnsi="Symbol" w:hint="default"/>
      </w:rPr>
    </w:lvl>
    <w:lvl w:ilvl="1" w:tplc="0608D0BE" w:tentative="1">
      <w:start w:val="1"/>
      <w:numFmt w:val="bullet"/>
      <w:lvlText w:val="o"/>
      <w:lvlJc w:val="left"/>
      <w:pPr>
        <w:tabs>
          <w:tab w:val="num" w:pos="1440"/>
        </w:tabs>
        <w:ind w:left="1440" w:hanging="360"/>
      </w:pPr>
      <w:rPr>
        <w:rFonts w:ascii="Courier New" w:hAnsi="Courier New" w:cs="Courier New" w:hint="default"/>
      </w:rPr>
    </w:lvl>
    <w:lvl w:ilvl="2" w:tplc="A8A44C52" w:tentative="1">
      <w:start w:val="1"/>
      <w:numFmt w:val="bullet"/>
      <w:lvlText w:val=""/>
      <w:lvlJc w:val="left"/>
      <w:pPr>
        <w:tabs>
          <w:tab w:val="num" w:pos="2160"/>
        </w:tabs>
        <w:ind w:left="2160" w:hanging="360"/>
      </w:pPr>
      <w:rPr>
        <w:rFonts w:ascii="Wingdings" w:hAnsi="Wingdings" w:hint="default"/>
      </w:rPr>
    </w:lvl>
    <w:lvl w:ilvl="3" w:tplc="42BEFAC6" w:tentative="1">
      <w:start w:val="1"/>
      <w:numFmt w:val="bullet"/>
      <w:lvlText w:val=""/>
      <w:lvlJc w:val="left"/>
      <w:pPr>
        <w:tabs>
          <w:tab w:val="num" w:pos="2880"/>
        </w:tabs>
        <w:ind w:left="2880" w:hanging="360"/>
      </w:pPr>
      <w:rPr>
        <w:rFonts w:ascii="Symbol" w:hAnsi="Symbol" w:hint="default"/>
      </w:rPr>
    </w:lvl>
    <w:lvl w:ilvl="4" w:tplc="02C6AC7A" w:tentative="1">
      <w:start w:val="1"/>
      <w:numFmt w:val="bullet"/>
      <w:lvlText w:val="o"/>
      <w:lvlJc w:val="left"/>
      <w:pPr>
        <w:tabs>
          <w:tab w:val="num" w:pos="3600"/>
        </w:tabs>
        <w:ind w:left="3600" w:hanging="360"/>
      </w:pPr>
      <w:rPr>
        <w:rFonts w:ascii="Courier New" w:hAnsi="Courier New" w:cs="Courier New" w:hint="default"/>
      </w:rPr>
    </w:lvl>
    <w:lvl w:ilvl="5" w:tplc="5F00E970" w:tentative="1">
      <w:start w:val="1"/>
      <w:numFmt w:val="bullet"/>
      <w:lvlText w:val=""/>
      <w:lvlJc w:val="left"/>
      <w:pPr>
        <w:tabs>
          <w:tab w:val="num" w:pos="4320"/>
        </w:tabs>
        <w:ind w:left="4320" w:hanging="360"/>
      </w:pPr>
      <w:rPr>
        <w:rFonts w:ascii="Wingdings" w:hAnsi="Wingdings" w:hint="default"/>
      </w:rPr>
    </w:lvl>
    <w:lvl w:ilvl="6" w:tplc="02446446" w:tentative="1">
      <w:start w:val="1"/>
      <w:numFmt w:val="bullet"/>
      <w:lvlText w:val=""/>
      <w:lvlJc w:val="left"/>
      <w:pPr>
        <w:tabs>
          <w:tab w:val="num" w:pos="5040"/>
        </w:tabs>
        <w:ind w:left="5040" w:hanging="360"/>
      </w:pPr>
      <w:rPr>
        <w:rFonts w:ascii="Symbol" w:hAnsi="Symbol" w:hint="default"/>
      </w:rPr>
    </w:lvl>
    <w:lvl w:ilvl="7" w:tplc="4B58FCA8" w:tentative="1">
      <w:start w:val="1"/>
      <w:numFmt w:val="bullet"/>
      <w:lvlText w:val="o"/>
      <w:lvlJc w:val="left"/>
      <w:pPr>
        <w:tabs>
          <w:tab w:val="num" w:pos="5760"/>
        </w:tabs>
        <w:ind w:left="5760" w:hanging="360"/>
      </w:pPr>
      <w:rPr>
        <w:rFonts w:ascii="Courier New" w:hAnsi="Courier New" w:cs="Courier New" w:hint="default"/>
      </w:rPr>
    </w:lvl>
    <w:lvl w:ilvl="8" w:tplc="5C4E9290" w:tentative="1">
      <w:start w:val="1"/>
      <w:numFmt w:val="bullet"/>
      <w:lvlText w:val=""/>
      <w:lvlJc w:val="left"/>
      <w:pPr>
        <w:tabs>
          <w:tab w:val="num" w:pos="6480"/>
        </w:tabs>
        <w:ind w:left="6480" w:hanging="360"/>
      </w:pPr>
      <w:rPr>
        <w:rFonts w:ascii="Wingdings" w:hAnsi="Wingdings" w:hint="default"/>
      </w:rPr>
    </w:lvl>
  </w:abstractNum>
  <w:abstractNum w:abstractNumId="2">
    <w:nsid w:val="048C1ECE"/>
    <w:multiLevelType w:val="hybridMultilevel"/>
    <w:tmpl w:val="0AC43D34"/>
    <w:lvl w:ilvl="0" w:tplc="1C4E4226">
      <w:start w:val="1"/>
      <w:numFmt w:val="bullet"/>
      <w:lvlText w:val=""/>
      <w:lvlJc w:val="left"/>
      <w:pPr>
        <w:tabs>
          <w:tab w:val="num" w:pos="1080"/>
        </w:tabs>
        <w:ind w:left="1080" w:hanging="360"/>
      </w:pPr>
      <w:rPr>
        <w:rFonts w:ascii="Wingdings" w:hAnsi="Wingdings" w:hint="default"/>
      </w:rPr>
    </w:lvl>
    <w:lvl w:ilvl="1" w:tplc="38244164" w:tentative="1">
      <w:start w:val="1"/>
      <w:numFmt w:val="bullet"/>
      <w:lvlText w:val="o"/>
      <w:lvlJc w:val="left"/>
      <w:pPr>
        <w:tabs>
          <w:tab w:val="num" w:pos="1800"/>
        </w:tabs>
        <w:ind w:left="1800" w:hanging="360"/>
      </w:pPr>
      <w:rPr>
        <w:rFonts w:ascii="Courier New" w:hAnsi="Courier New" w:hint="default"/>
      </w:rPr>
    </w:lvl>
    <w:lvl w:ilvl="2" w:tplc="17B4C7B2" w:tentative="1">
      <w:start w:val="1"/>
      <w:numFmt w:val="bullet"/>
      <w:lvlText w:val=""/>
      <w:lvlJc w:val="left"/>
      <w:pPr>
        <w:tabs>
          <w:tab w:val="num" w:pos="2520"/>
        </w:tabs>
        <w:ind w:left="2520" w:hanging="360"/>
      </w:pPr>
      <w:rPr>
        <w:rFonts w:ascii="Wingdings" w:hAnsi="Wingdings" w:hint="default"/>
      </w:rPr>
    </w:lvl>
    <w:lvl w:ilvl="3" w:tplc="9B56C472" w:tentative="1">
      <w:start w:val="1"/>
      <w:numFmt w:val="bullet"/>
      <w:lvlText w:val=""/>
      <w:lvlJc w:val="left"/>
      <w:pPr>
        <w:tabs>
          <w:tab w:val="num" w:pos="3240"/>
        </w:tabs>
        <w:ind w:left="3240" w:hanging="360"/>
      </w:pPr>
      <w:rPr>
        <w:rFonts w:ascii="Symbol" w:hAnsi="Symbol" w:hint="default"/>
      </w:rPr>
    </w:lvl>
    <w:lvl w:ilvl="4" w:tplc="F8D81608" w:tentative="1">
      <w:start w:val="1"/>
      <w:numFmt w:val="bullet"/>
      <w:lvlText w:val="o"/>
      <w:lvlJc w:val="left"/>
      <w:pPr>
        <w:tabs>
          <w:tab w:val="num" w:pos="3960"/>
        </w:tabs>
        <w:ind w:left="3960" w:hanging="360"/>
      </w:pPr>
      <w:rPr>
        <w:rFonts w:ascii="Courier New" w:hAnsi="Courier New" w:hint="default"/>
      </w:rPr>
    </w:lvl>
    <w:lvl w:ilvl="5" w:tplc="8652636E" w:tentative="1">
      <w:start w:val="1"/>
      <w:numFmt w:val="bullet"/>
      <w:lvlText w:val=""/>
      <w:lvlJc w:val="left"/>
      <w:pPr>
        <w:tabs>
          <w:tab w:val="num" w:pos="4680"/>
        </w:tabs>
        <w:ind w:left="4680" w:hanging="360"/>
      </w:pPr>
      <w:rPr>
        <w:rFonts w:ascii="Wingdings" w:hAnsi="Wingdings" w:hint="default"/>
      </w:rPr>
    </w:lvl>
    <w:lvl w:ilvl="6" w:tplc="FEEA04D6" w:tentative="1">
      <w:start w:val="1"/>
      <w:numFmt w:val="bullet"/>
      <w:lvlText w:val=""/>
      <w:lvlJc w:val="left"/>
      <w:pPr>
        <w:tabs>
          <w:tab w:val="num" w:pos="5400"/>
        </w:tabs>
        <w:ind w:left="5400" w:hanging="360"/>
      </w:pPr>
      <w:rPr>
        <w:rFonts w:ascii="Symbol" w:hAnsi="Symbol" w:hint="default"/>
      </w:rPr>
    </w:lvl>
    <w:lvl w:ilvl="7" w:tplc="CBB8E806" w:tentative="1">
      <w:start w:val="1"/>
      <w:numFmt w:val="bullet"/>
      <w:lvlText w:val="o"/>
      <w:lvlJc w:val="left"/>
      <w:pPr>
        <w:tabs>
          <w:tab w:val="num" w:pos="6120"/>
        </w:tabs>
        <w:ind w:left="6120" w:hanging="360"/>
      </w:pPr>
      <w:rPr>
        <w:rFonts w:ascii="Courier New" w:hAnsi="Courier New" w:hint="default"/>
      </w:rPr>
    </w:lvl>
    <w:lvl w:ilvl="8" w:tplc="C2908AB6" w:tentative="1">
      <w:start w:val="1"/>
      <w:numFmt w:val="bullet"/>
      <w:lvlText w:val=""/>
      <w:lvlJc w:val="left"/>
      <w:pPr>
        <w:tabs>
          <w:tab w:val="num" w:pos="6840"/>
        </w:tabs>
        <w:ind w:left="6840" w:hanging="360"/>
      </w:pPr>
      <w:rPr>
        <w:rFonts w:ascii="Wingdings" w:hAnsi="Wingdings" w:hint="default"/>
      </w:rPr>
    </w:lvl>
  </w:abstractNum>
  <w:abstractNum w:abstractNumId="3">
    <w:nsid w:val="0B2E0F85"/>
    <w:multiLevelType w:val="hybridMultilevel"/>
    <w:tmpl w:val="31308E32"/>
    <w:lvl w:ilvl="0" w:tplc="C1F0B82A">
      <w:start w:val="1"/>
      <w:numFmt w:val="decimal"/>
      <w:lvlText w:val="%1.)"/>
      <w:lvlJc w:val="left"/>
      <w:pPr>
        <w:tabs>
          <w:tab w:val="num" w:pos="720"/>
        </w:tabs>
        <w:ind w:left="720" w:hanging="360"/>
      </w:pPr>
      <w:rPr>
        <w:rFonts w:hint="default"/>
      </w:rPr>
    </w:lvl>
    <w:lvl w:ilvl="1" w:tplc="CE620EBA" w:tentative="1">
      <w:start w:val="1"/>
      <w:numFmt w:val="lowerLetter"/>
      <w:lvlText w:val="%2."/>
      <w:lvlJc w:val="left"/>
      <w:pPr>
        <w:tabs>
          <w:tab w:val="num" w:pos="1440"/>
        </w:tabs>
        <w:ind w:left="1440" w:hanging="360"/>
      </w:pPr>
    </w:lvl>
    <w:lvl w:ilvl="2" w:tplc="39F8330A" w:tentative="1">
      <w:start w:val="1"/>
      <w:numFmt w:val="lowerRoman"/>
      <w:lvlText w:val="%3."/>
      <w:lvlJc w:val="right"/>
      <w:pPr>
        <w:tabs>
          <w:tab w:val="num" w:pos="2160"/>
        </w:tabs>
        <w:ind w:left="2160" w:hanging="180"/>
      </w:pPr>
    </w:lvl>
    <w:lvl w:ilvl="3" w:tplc="4F888E9E" w:tentative="1">
      <w:start w:val="1"/>
      <w:numFmt w:val="decimal"/>
      <w:lvlText w:val="%4."/>
      <w:lvlJc w:val="left"/>
      <w:pPr>
        <w:tabs>
          <w:tab w:val="num" w:pos="2880"/>
        </w:tabs>
        <w:ind w:left="2880" w:hanging="360"/>
      </w:pPr>
    </w:lvl>
    <w:lvl w:ilvl="4" w:tplc="C3369610" w:tentative="1">
      <w:start w:val="1"/>
      <w:numFmt w:val="lowerLetter"/>
      <w:lvlText w:val="%5."/>
      <w:lvlJc w:val="left"/>
      <w:pPr>
        <w:tabs>
          <w:tab w:val="num" w:pos="3600"/>
        </w:tabs>
        <w:ind w:left="3600" w:hanging="360"/>
      </w:pPr>
    </w:lvl>
    <w:lvl w:ilvl="5" w:tplc="4D7C212E" w:tentative="1">
      <w:start w:val="1"/>
      <w:numFmt w:val="lowerRoman"/>
      <w:lvlText w:val="%6."/>
      <w:lvlJc w:val="right"/>
      <w:pPr>
        <w:tabs>
          <w:tab w:val="num" w:pos="4320"/>
        </w:tabs>
        <w:ind w:left="4320" w:hanging="180"/>
      </w:pPr>
    </w:lvl>
    <w:lvl w:ilvl="6" w:tplc="32A8E208" w:tentative="1">
      <w:start w:val="1"/>
      <w:numFmt w:val="decimal"/>
      <w:lvlText w:val="%7."/>
      <w:lvlJc w:val="left"/>
      <w:pPr>
        <w:tabs>
          <w:tab w:val="num" w:pos="5040"/>
        </w:tabs>
        <w:ind w:left="5040" w:hanging="360"/>
      </w:pPr>
    </w:lvl>
    <w:lvl w:ilvl="7" w:tplc="D42C3D2C" w:tentative="1">
      <w:start w:val="1"/>
      <w:numFmt w:val="lowerLetter"/>
      <w:lvlText w:val="%8."/>
      <w:lvlJc w:val="left"/>
      <w:pPr>
        <w:tabs>
          <w:tab w:val="num" w:pos="5760"/>
        </w:tabs>
        <w:ind w:left="5760" w:hanging="360"/>
      </w:pPr>
    </w:lvl>
    <w:lvl w:ilvl="8" w:tplc="1AB05BFA" w:tentative="1">
      <w:start w:val="1"/>
      <w:numFmt w:val="lowerRoman"/>
      <w:lvlText w:val="%9."/>
      <w:lvlJc w:val="right"/>
      <w:pPr>
        <w:tabs>
          <w:tab w:val="num" w:pos="6480"/>
        </w:tabs>
        <w:ind w:left="6480" w:hanging="180"/>
      </w:pPr>
    </w:lvl>
  </w:abstractNum>
  <w:abstractNum w:abstractNumId="4">
    <w:nsid w:val="0D2A27AC"/>
    <w:multiLevelType w:val="hybridMultilevel"/>
    <w:tmpl w:val="F9689538"/>
    <w:lvl w:ilvl="0" w:tplc="8AE60EF8">
      <w:start w:val="1"/>
      <w:numFmt w:val="bullet"/>
      <w:lvlText w:val=""/>
      <w:lvlJc w:val="left"/>
      <w:pPr>
        <w:tabs>
          <w:tab w:val="num" w:pos="720"/>
        </w:tabs>
        <w:ind w:left="720" w:hanging="360"/>
      </w:pPr>
      <w:rPr>
        <w:rFonts w:ascii="Symbol" w:hAnsi="Symbol" w:hint="default"/>
        <w:b w:val="0"/>
        <w:i w:val="0"/>
        <w:sz w:val="22"/>
        <w:szCs w:val="22"/>
      </w:rPr>
    </w:lvl>
    <w:lvl w:ilvl="1" w:tplc="AE126C7E" w:tentative="1">
      <w:start w:val="1"/>
      <w:numFmt w:val="bullet"/>
      <w:lvlText w:val="o"/>
      <w:lvlJc w:val="left"/>
      <w:pPr>
        <w:tabs>
          <w:tab w:val="num" w:pos="1440"/>
        </w:tabs>
        <w:ind w:left="1440" w:hanging="360"/>
      </w:pPr>
      <w:rPr>
        <w:rFonts w:ascii="Courier New" w:hAnsi="Courier New" w:cs="Courier New" w:hint="default"/>
      </w:rPr>
    </w:lvl>
    <w:lvl w:ilvl="2" w:tplc="90B6F866" w:tentative="1">
      <w:start w:val="1"/>
      <w:numFmt w:val="bullet"/>
      <w:lvlText w:val=""/>
      <w:lvlJc w:val="left"/>
      <w:pPr>
        <w:tabs>
          <w:tab w:val="num" w:pos="2160"/>
        </w:tabs>
        <w:ind w:left="2160" w:hanging="360"/>
      </w:pPr>
      <w:rPr>
        <w:rFonts w:ascii="Wingdings" w:hAnsi="Wingdings" w:hint="default"/>
      </w:rPr>
    </w:lvl>
    <w:lvl w:ilvl="3" w:tplc="FA60DE38" w:tentative="1">
      <w:start w:val="1"/>
      <w:numFmt w:val="bullet"/>
      <w:lvlText w:val=""/>
      <w:lvlJc w:val="left"/>
      <w:pPr>
        <w:tabs>
          <w:tab w:val="num" w:pos="2880"/>
        </w:tabs>
        <w:ind w:left="2880" w:hanging="360"/>
      </w:pPr>
      <w:rPr>
        <w:rFonts w:ascii="Symbol" w:hAnsi="Symbol" w:hint="default"/>
      </w:rPr>
    </w:lvl>
    <w:lvl w:ilvl="4" w:tplc="BD80521C" w:tentative="1">
      <w:start w:val="1"/>
      <w:numFmt w:val="bullet"/>
      <w:lvlText w:val="o"/>
      <w:lvlJc w:val="left"/>
      <w:pPr>
        <w:tabs>
          <w:tab w:val="num" w:pos="3600"/>
        </w:tabs>
        <w:ind w:left="3600" w:hanging="360"/>
      </w:pPr>
      <w:rPr>
        <w:rFonts w:ascii="Courier New" w:hAnsi="Courier New" w:cs="Courier New" w:hint="default"/>
      </w:rPr>
    </w:lvl>
    <w:lvl w:ilvl="5" w:tplc="70CA87D0" w:tentative="1">
      <w:start w:val="1"/>
      <w:numFmt w:val="bullet"/>
      <w:lvlText w:val=""/>
      <w:lvlJc w:val="left"/>
      <w:pPr>
        <w:tabs>
          <w:tab w:val="num" w:pos="4320"/>
        </w:tabs>
        <w:ind w:left="4320" w:hanging="360"/>
      </w:pPr>
      <w:rPr>
        <w:rFonts w:ascii="Wingdings" w:hAnsi="Wingdings" w:hint="default"/>
      </w:rPr>
    </w:lvl>
    <w:lvl w:ilvl="6" w:tplc="B91856BC" w:tentative="1">
      <w:start w:val="1"/>
      <w:numFmt w:val="bullet"/>
      <w:lvlText w:val=""/>
      <w:lvlJc w:val="left"/>
      <w:pPr>
        <w:tabs>
          <w:tab w:val="num" w:pos="5040"/>
        </w:tabs>
        <w:ind w:left="5040" w:hanging="360"/>
      </w:pPr>
      <w:rPr>
        <w:rFonts w:ascii="Symbol" w:hAnsi="Symbol" w:hint="default"/>
      </w:rPr>
    </w:lvl>
    <w:lvl w:ilvl="7" w:tplc="EA126E60" w:tentative="1">
      <w:start w:val="1"/>
      <w:numFmt w:val="bullet"/>
      <w:lvlText w:val="o"/>
      <w:lvlJc w:val="left"/>
      <w:pPr>
        <w:tabs>
          <w:tab w:val="num" w:pos="5760"/>
        </w:tabs>
        <w:ind w:left="5760" w:hanging="360"/>
      </w:pPr>
      <w:rPr>
        <w:rFonts w:ascii="Courier New" w:hAnsi="Courier New" w:cs="Courier New" w:hint="default"/>
      </w:rPr>
    </w:lvl>
    <w:lvl w:ilvl="8" w:tplc="D3248322" w:tentative="1">
      <w:start w:val="1"/>
      <w:numFmt w:val="bullet"/>
      <w:lvlText w:val=""/>
      <w:lvlJc w:val="left"/>
      <w:pPr>
        <w:tabs>
          <w:tab w:val="num" w:pos="6480"/>
        </w:tabs>
        <w:ind w:left="6480" w:hanging="360"/>
      </w:pPr>
      <w:rPr>
        <w:rFonts w:ascii="Wingdings" w:hAnsi="Wingdings" w:hint="default"/>
      </w:rPr>
    </w:lvl>
  </w:abstractNum>
  <w:abstractNum w:abstractNumId="5">
    <w:nsid w:val="205A6765"/>
    <w:multiLevelType w:val="hybridMultilevel"/>
    <w:tmpl w:val="BB16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1B545E"/>
    <w:multiLevelType w:val="hybridMultilevel"/>
    <w:tmpl w:val="AD68E5F6"/>
    <w:lvl w:ilvl="0" w:tplc="0EF05A92">
      <w:start w:val="1"/>
      <w:numFmt w:val="bullet"/>
      <w:lvlText w:val=""/>
      <w:lvlJc w:val="left"/>
      <w:pPr>
        <w:tabs>
          <w:tab w:val="num" w:pos="720"/>
        </w:tabs>
        <w:ind w:left="720" w:hanging="360"/>
      </w:pPr>
      <w:rPr>
        <w:rFonts w:ascii="Symbol" w:hAnsi="Symbol" w:hint="default"/>
      </w:rPr>
    </w:lvl>
    <w:lvl w:ilvl="1" w:tplc="0E122C60" w:tentative="1">
      <w:start w:val="1"/>
      <w:numFmt w:val="bullet"/>
      <w:lvlText w:val="o"/>
      <w:lvlJc w:val="left"/>
      <w:pPr>
        <w:tabs>
          <w:tab w:val="num" w:pos="1440"/>
        </w:tabs>
        <w:ind w:left="1440" w:hanging="360"/>
      </w:pPr>
      <w:rPr>
        <w:rFonts w:ascii="Courier New" w:hAnsi="Courier New" w:cs="Courier New" w:hint="default"/>
      </w:rPr>
    </w:lvl>
    <w:lvl w:ilvl="2" w:tplc="CEB0BF80" w:tentative="1">
      <w:start w:val="1"/>
      <w:numFmt w:val="bullet"/>
      <w:lvlText w:val=""/>
      <w:lvlJc w:val="left"/>
      <w:pPr>
        <w:tabs>
          <w:tab w:val="num" w:pos="2160"/>
        </w:tabs>
        <w:ind w:left="2160" w:hanging="360"/>
      </w:pPr>
      <w:rPr>
        <w:rFonts w:ascii="Wingdings" w:hAnsi="Wingdings" w:hint="default"/>
      </w:rPr>
    </w:lvl>
    <w:lvl w:ilvl="3" w:tplc="225A2100" w:tentative="1">
      <w:start w:val="1"/>
      <w:numFmt w:val="bullet"/>
      <w:lvlText w:val=""/>
      <w:lvlJc w:val="left"/>
      <w:pPr>
        <w:tabs>
          <w:tab w:val="num" w:pos="2880"/>
        </w:tabs>
        <w:ind w:left="2880" w:hanging="360"/>
      </w:pPr>
      <w:rPr>
        <w:rFonts w:ascii="Symbol" w:hAnsi="Symbol" w:hint="default"/>
      </w:rPr>
    </w:lvl>
    <w:lvl w:ilvl="4" w:tplc="8926203A" w:tentative="1">
      <w:start w:val="1"/>
      <w:numFmt w:val="bullet"/>
      <w:lvlText w:val="o"/>
      <w:lvlJc w:val="left"/>
      <w:pPr>
        <w:tabs>
          <w:tab w:val="num" w:pos="3600"/>
        </w:tabs>
        <w:ind w:left="3600" w:hanging="360"/>
      </w:pPr>
      <w:rPr>
        <w:rFonts w:ascii="Courier New" w:hAnsi="Courier New" w:cs="Courier New" w:hint="default"/>
      </w:rPr>
    </w:lvl>
    <w:lvl w:ilvl="5" w:tplc="C31A3396" w:tentative="1">
      <w:start w:val="1"/>
      <w:numFmt w:val="bullet"/>
      <w:lvlText w:val=""/>
      <w:lvlJc w:val="left"/>
      <w:pPr>
        <w:tabs>
          <w:tab w:val="num" w:pos="4320"/>
        </w:tabs>
        <w:ind w:left="4320" w:hanging="360"/>
      </w:pPr>
      <w:rPr>
        <w:rFonts w:ascii="Wingdings" w:hAnsi="Wingdings" w:hint="default"/>
      </w:rPr>
    </w:lvl>
    <w:lvl w:ilvl="6" w:tplc="6A9449F8" w:tentative="1">
      <w:start w:val="1"/>
      <w:numFmt w:val="bullet"/>
      <w:lvlText w:val=""/>
      <w:lvlJc w:val="left"/>
      <w:pPr>
        <w:tabs>
          <w:tab w:val="num" w:pos="5040"/>
        </w:tabs>
        <w:ind w:left="5040" w:hanging="360"/>
      </w:pPr>
      <w:rPr>
        <w:rFonts w:ascii="Symbol" w:hAnsi="Symbol" w:hint="default"/>
      </w:rPr>
    </w:lvl>
    <w:lvl w:ilvl="7" w:tplc="29840196" w:tentative="1">
      <w:start w:val="1"/>
      <w:numFmt w:val="bullet"/>
      <w:lvlText w:val="o"/>
      <w:lvlJc w:val="left"/>
      <w:pPr>
        <w:tabs>
          <w:tab w:val="num" w:pos="5760"/>
        </w:tabs>
        <w:ind w:left="5760" w:hanging="360"/>
      </w:pPr>
      <w:rPr>
        <w:rFonts w:ascii="Courier New" w:hAnsi="Courier New" w:cs="Courier New" w:hint="default"/>
      </w:rPr>
    </w:lvl>
    <w:lvl w:ilvl="8" w:tplc="1EA02C7A" w:tentative="1">
      <w:start w:val="1"/>
      <w:numFmt w:val="bullet"/>
      <w:lvlText w:val=""/>
      <w:lvlJc w:val="left"/>
      <w:pPr>
        <w:tabs>
          <w:tab w:val="num" w:pos="6480"/>
        </w:tabs>
        <w:ind w:left="6480" w:hanging="360"/>
      </w:pPr>
      <w:rPr>
        <w:rFonts w:ascii="Wingdings" w:hAnsi="Wingdings" w:hint="default"/>
      </w:rPr>
    </w:lvl>
  </w:abstractNum>
  <w:abstractNum w:abstractNumId="7">
    <w:nsid w:val="32C4337B"/>
    <w:multiLevelType w:val="hybridMultilevel"/>
    <w:tmpl w:val="A98CE8B2"/>
    <w:lvl w:ilvl="0" w:tplc="7A20A14C">
      <w:start w:val="1"/>
      <w:numFmt w:val="decimal"/>
      <w:lvlText w:val="%1."/>
      <w:lvlJc w:val="left"/>
      <w:pPr>
        <w:tabs>
          <w:tab w:val="num" w:pos="720"/>
        </w:tabs>
        <w:ind w:left="720" w:hanging="360"/>
      </w:pPr>
      <w:rPr>
        <w:rFonts w:hint="default"/>
      </w:rPr>
    </w:lvl>
    <w:lvl w:ilvl="1" w:tplc="6BE6EF88" w:tentative="1">
      <w:start w:val="1"/>
      <w:numFmt w:val="lowerLetter"/>
      <w:lvlText w:val="%2."/>
      <w:lvlJc w:val="left"/>
      <w:pPr>
        <w:tabs>
          <w:tab w:val="num" w:pos="1440"/>
        </w:tabs>
        <w:ind w:left="1440" w:hanging="360"/>
      </w:pPr>
    </w:lvl>
    <w:lvl w:ilvl="2" w:tplc="F192FAA8" w:tentative="1">
      <w:start w:val="1"/>
      <w:numFmt w:val="lowerRoman"/>
      <w:lvlText w:val="%3."/>
      <w:lvlJc w:val="right"/>
      <w:pPr>
        <w:tabs>
          <w:tab w:val="num" w:pos="2160"/>
        </w:tabs>
        <w:ind w:left="2160" w:hanging="180"/>
      </w:pPr>
    </w:lvl>
    <w:lvl w:ilvl="3" w:tplc="84808AE4" w:tentative="1">
      <w:start w:val="1"/>
      <w:numFmt w:val="decimal"/>
      <w:lvlText w:val="%4."/>
      <w:lvlJc w:val="left"/>
      <w:pPr>
        <w:tabs>
          <w:tab w:val="num" w:pos="2880"/>
        </w:tabs>
        <w:ind w:left="2880" w:hanging="360"/>
      </w:pPr>
    </w:lvl>
    <w:lvl w:ilvl="4" w:tplc="D6F61D78" w:tentative="1">
      <w:start w:val="1"/>
      <w:numFmt w:val="lowerLetter"/>
      <w:lvlText w:val="%5."/>
      <w:lvlJc w:val="left"/>
      <w:pPr>
        <w:tabs>
          <w:tab w:val="num" w:pos="3600"/>
        </w:tabs>
        <w:ind w:left="3600" w:hanging="360"/>
      </w:pPr>
    </w:lvl>
    <w:lvl w:ilvl="5" w:tplc="CBC4A0C2" w:tentative="1">
      <w:start w:val="1"/>
      <w:numFmt w:val="lowerRoman"/>
      <w:lvlText w:val="%6."/>
      <w:lvlJc w:val="right"/>
      <w:pPr>
        <w:tabs>
          <w:tab w:val="num" w:pos="4320"/>
        </w:tabs>
        <w:ind w:left="4320" w:hanging="180"/>
      </w:pPr>
    </w:lvl>
    <w:lvl w:ilvl="6" w:tplc="CF9E6954" w:tentative="1">
      <w:start w:val="1"/>
      <w:numFmt w:val="decimal"/>
      <w:lvlText w:val="%7."/>
      <w:lvlJc w:val="left"/>
      <w:pPr>
        <w:tabs>
          <w:tab w:val="num" w:pos="5040"/>
        </w:tabs>
        <w:ind w:left="5040" w:hanging="360"/>
      </w:pPr>
    </w:lvl>
    <w:lvl w:ilvl="7" w:tplc="45CC19CA" w:tentative="1">
      <w:start w:val="1"/>
      <w:numFmt w:val="lowerLetter"/>
      <w:lvlText w:val="%8."/>
      <w:lvlJc w:val="left"/>
      <w:pPr>
        <w:tabs>
          <w:tab w:val="num" w:pos="5760"/>
        </w:tabs>
        <w:ind w:left="5760" w:hanging="360"/>
      </w:pPr>
    </w:lvl>
    <w:lvl w:ilvl="8" w:tplc="CEAAD378" w:tentative="1">
      <w:start w:val="1"/>
      <w:numFmt w:val="lowerRoman"/>
      <w:lvlText w:val="%9."/>
      <w:lvlJc w:val="right"/>
      <w:pPr>
        <w:tabs>
          <w:tab w:val="num" w:pos="6480"/>
        </w:tabs>
        <w:ind w:left="6480" w:hanging="180"/>
      </w:pPr>
    </w:lvl>
  </w:abstractNum>
  <w:abstractNum w:abstractNumId="8">
    <w:nsid w:val="43D035B5"/>
    <w:multiLevelType w:val="hybridMultilevel"/>
    <w:tmpl w:val="36524ED6"/>
    <w:lvl w:ilvl="0" w:tplc="663ED4F0">
      <w:start w:val="1"/>
      <w:numFmt w:val="decimal"/>
      <w:lvlText w:val="%1)"/>
      <w:lvlJc w:val="left"/>
      <w:pPr>
        <w:tabs>
          <w:tab w:val="num" w:pos="720"/>
        </w:tabs>
        <w:ind w:left="720" w:hanging="360"/>
      </w:pPr>
    </w:lvl>
    <w:lvl w:ilvl="1" w:tplc="7B06F158" w:tentative="1">
      <w:start w:val="1"/>
      <w:numFmt w:val="lowerLetter"/>
      <w:lvlText w:val="%2."/>
      <w:lvlJc w:val="left"/>
      <w:pPr>
        <w:tabs>
          <w:tab w:val="num" w:pos="1440"/>
        </w:tabs>
        <w:ind w:left="1440" w:hanging="360"/>
      </w:pPr>
    </w:lvl>
    <w:lvl w:ilvl="2" w:tplc="87B844B2" w:tentative="1">
      <w:start w:val="1"/>
      <w:numFmt w:val="lowerRoman"/>
      <w:lvlText w:val="%3."/>
      <w:lvlJc w:val="right"/>
      <w:pPr>
        <w:tabs>
          <w:tab w:val="num" w:pos="2160"/>
        </w:tabs>
        <w:ind w:left="2160" w:hanging="180"/>
      </w:pPr>
    </w:lvl>
    <w:lvl w:ilvl="3" w:tplc="B86806F8" w:tentative="1">
      <w:start w:val="1"/>
      <w:numFmt w:val="decimal"/>
      <w:lvlText w:val="%4."/>
      <w:lvlJc w:val="left"/>
      <w:pPr>
        <w:tabs>
          <w:tab w:val="num" w:pos="2880"/>
        </w:tabs>
        <w:ind w:left="2880" w:hanging="360"/>
      </w:pPr>
    </w:lvl>
    <w:lvl w:ilvl="4" w:tplc="D12ABF80" w:tentative="1">
      <w:start w:val="1"/>
      <w:numFmt w:val="lowerLetter"/>
      <w:lvlText w:val="%5."/>
      <w:lvlJc w:val="left"/>
      <w:pPr>
        <w:tabs>
          <w:tab w:val="num" w:pos="3600"/>
        </w:tabs>
        <w:ind w:left="3600" w:hanging="360"/>
      </w:pPr>
    </w:lvl>
    <w:lvl w:ilvl="5" w:tplc="0F00C198" w:tentative="1">
      <w:start w:val="1"/>
      <w:numFmt w:val="lowerRoman"/>
      <w:lvlText w:val="%6."/>
      <w:lvlJc w:val="right"/>
      <w:pPr>
        <w:tabs>
          <w:tab w:val="num" w:pos="4320"/>
        </w:tabs>
        <w:ind w:left="4320" w:hanging="180"/>
      </w:pPr>
    </w:lvl>
    <w:lvl w:ilvl="6" w:tplc="7F401E28" w:tentative="1">
      <w:start w:val="1"/>
      <w:numFmt w:val="decimal"/>
      <w:lvlText w:val="%7."/>
      <w:lvlJc w:val="left"/>
      <w:pPr>
        <w:tabs>
          <w:tab w:val="num" w:pos="5040"/>
        </w:tabs>
        <w:ind w:left="5040" w:hanging="360"/>
      </w:pPr>
    </w:lvl>
    <w:lvl w:ilvl="7" w:tplc="337C7BD2" w:tentative="1">
      <w:start w:val="1"/>
      <w:numFmt w:val="lowerLetter"/>
      <w:lvlText w:val="%8."/>
      <w:lvlJc w:val="left"/>
      <w:pPr>
        <w:tabs>
          <w:tab w:val="num" w:pos="5760"/>
        </w:tabs>
        <w:ind w:left="5760" w:hanging="360"/>
      </w:pPr>
    </w:lvl>
    <w:lvl w:ilvl="8" w:tplc="A3243892" w:tentative="1">
      <w:start w:val="1"/>
      <w:numFmt w:val="lowerRoman"/>
      <w:lvlText w:val="%9."/>
      <w:lvlJc w:val="right"/>
      <w:pPr>
        <w:tabs>
          <w:tab w:val="num" w:pos="6480"/>
        </w:tabs>
        <w:ind w:left="6480" w:hanging="180"/>
      </w:pPr>
    </w:lvl>
  </w:abstractNum>
  <w:abstractNum w:abstractNumId="9">
    <w:nsid w:val="49E06422"/>
    <w:multiLevelType w:val="hybridMultilevel"/>
    <w:tmpl w:val="803E33B4"/>
    <w:lvl w:ilvl="0" w:tplc="F5683DA0">
      <w:start w:val="1"/>
      <w:numFmt w:val="bullet"/>
      <w:lvlText w:val=""/>
      <w:lvlJc w:val="left"/>
      <w:pPr>
        <w:tabs>
          <w:tab w:val="num" w:pos="720"/>
        </w:tabs>
        <w:ind w:left="720" w:hanging="360"/>
      </w:pPr>
      <w:rPr>
        <w:rFonts w:ascii="Symbol" w:hAnsi="Symbol" w:hint="default"/>
      </w:rPr>
    </w:lvl>
    <w:lvl w:ilvl="1" w:tplc="B5285BD0" w:tentative="1">
      <w:start w:val="1"/>
      <w:numFmt w:val="bullet"/>
      <w:lvlText w:val="o"/>
      <w:lvlJc w:val="left"/>
      <w:pPr>
        <w:tabs>
          <w:tab w:val="num" w:pos="1440"/>
        </w:tabs>
        <w:ind w:left="1440" w:hanging="360"/>
      </w:pPr>
      <w:rPr>
        <w:rFonts w:ascii="Courier New" w:hAnsi="Courier New" w:cs="Courier New" w:hint="default"/>
      </w:rPr>
    </w:lvl>
    <w:lvl w:ilvl="2" w:tplc="BF7814FC" w:tentative="1">
      <w:start w:val="1"/>
      <w:numFmt w:val="bullet"/>
      <w:lvlText w:val=""/>
      <w:lvlJc w:val="left"/>
      <w:pPr>
        <w:tabs>
          <w:tab w:val="num" w:pos="2160"/>
        </w:tabs>
        <w:ind w:left="2160" w:hanging="360"/>
      </w:pPr>
      <w:rPr>
        <w:rFonts w:ascii="Wingdings" w:hAnsi="Wingdings" w:hint="default"/>
      </w:rPr>
    </w:lvl>
    <w:lvl w:ilvl="3" w:tplc="7FC8BF88" w:tentative="1">
      <w:start w:val="1"/>
      <w:numFmt w:val="bullet"/>
      <w:lvlText w:val=""/>
      <w:lvlJc w:val="left"/>
      <w:pPr>
        <w:tabs>
          <w:tab w:val="num" w:pos="2880"/>
        </w:tabs>
        <w:ind w:left="2880" w:hanging="360"/>
      </w:pPr>
      <w:rPr>
        <w:rFonts w:ascii="Symbol" w:hAnsi="Symbol" w:hint="default"/>
      </w:rPr>
    </w:lvl>
    <w:lvl w:ilvl="4" w:tplc="74B8157C" w:tentative="1">
      <w:start w:val="1"/>
      <w:numFmt w:val="bullet"/>
      <w:lvlText w:val="o"/>
      <w:lvlJc w:val="left"/>
      <w:pPr>
        <w:tabs>
          <w:tab w:val="num" w:pos="3600"/>
        </w:tabs>
        <w:ind w:left="3600" w:hanging="360"/>
      </w:pPr>
      <w:rPr>
        <w:rFonts w:ascii="Courier New" w:hAnsi="Courier New" w:cs="Courier New" w:hint="default"/>
      </w:rPr>
    </w:lvl>
    <w:lvl w:ilvl="5" w:tplc="A2508658" w:tentative="1">
      <w:start w:val="1"/>
      <w:numFmt w:val="bullet"/>
      <w:lvlText w:val=""/>
      <w:lvlJc w:val="left"/>
      <w:pPr>
        <w:tabs>
          <w:tab w:val="num" w:pos="4320"/>
        </w:tabs>
        <w:ind w:left="4320" w:hanging="360"/>
      </w:pPr>
      <w:rPr>
        <w:rFonts w:ascii="Wingdings" w:hAnsi="Wingdings" w:hint="default"/>
      </w:rPr>
    </w:lvl>
    <w:lvl w:ilvl="6" w:tplc="657CC852" w:tentative="1">
      <w:start w:val="1"/>
      <w:numFmt w:val="bullet"/>
      <w:lvlText w:val=""/>
      <w:lvlJc w:val="left"/>
      <w:pPr>
        <w:tabs>
          <w:tab w:val="num" w:pos="5040"/>
        </w:tabs>
        <w:ind w:left="5040" w:hanging="360"/>
      </w:pPr>
      <w:rPr>
        <w:rFonts w:ascii="Symbol" w:hAnsi="Symbol" w:hint="default"/>
      </w:rPr>
    </w:lvl>
    <w:lvl w:ilvl="7" w:tplc="9EF494B2" w:tentative="1">
      <w:start w:val="1"/>
      <w:numFmt w:val="bullet"/>
      <w:lvlText w:val="o"/>
      <w:lvlJc w:val="left"/>
      <w:pPr>
        <w:tabs>
          <w:tab w:val="num" w:pos="5760"/>
        </w:tabs>
        <w:ind w:left="5760" w:hanging="360"/>
      </w:pPr>
      <w:rPr>
        <w:rFonts w:ascii="Courier New" w:hAnsi="Courier New" w:cs="Courier New" w:hint="default"/>
      </w:rPr>
    </w:lvl>
    <w:lvl w:ilvl="8" w:tplc="FB963E6A" w:tentative="1">
      <w:start w:val="1"/>
      <w:numFmt w:val="bullet"/>
      <w:lvlText w:val=""/>
      <w:lvlJc w:val="left"/>
      <w:pPr>
        <w:tabs>
          <w:tab w:val="num" w:pos="6480"/>
        </w:tabs>
        <w:ind w:left="6480" w:hanging="360"/>
      </w:pPr>
      <w:rPr>
        <w:rFonts w:ascii="Wingdings" w:hAnsi="Wingdings" w:hint="default"/>
      </w:rPr>
    </w:lvl>
  </w:abstractNum>
  <w:abstractNum w:abstractNumId="10">
    <w:nsid w:val="58C01808"/>
    <w:multiLevelType w:val="hybridMultilevel"/>
    <w:tmpl w:val="286869CC"/>
    <w:lvl w:ilvl="0" w:tplc="93D6E310">
      <w:start w:val="1"/>
      <w:numFmt w:val="decimal"/>
      <w:lvlText w:val="%1)"/>
      <w:lvlJc w:val="left"/>
      <w:pPr>
        <w:tabs>
          <w:tab w:val="num" w:pos="720"/>
        </w:tabs>
        <w:ind w:left="720" w:hanging="360"/>
      </w:pPr>
    </w:lvl>
    <w:lvl w:ilvl="1" w:tplc="78D05AEE" w:tentative="1">
      <w:start w:val="1"/>
      <w:numFmt w:val="lowerLetter"/>
      <w:lvlText w:val="%2."/>
      <w:lvlJc w:val="left"/>
      <w:pPr>
        <w:tabs>
          <w:tab w:val="num" w:pos="1440"/>
        </w:tabs>
        <w:ind w:left="1440" w:hanging="360"/>
      </w:pPr>
    </w:lvl>
    <w:lvl w:ilvl="2" w:tplc="B0BE0242" w:tentative="1">
      <w:start w:val="1"/>
      <w:numFmt w:val="lowerRoman"/>
      <w:lvlText w:val="%3."/>
      <w:lvlJc w:val="right"/>
      <w:pPr>
        <w:tabs>
          <w:tab w:val="num" w:pos="2160"/>
        </w:tabs>
        <w:ind w:left="2160" w:hanging="180"/>
      </w:pPr>
    </w:lvl>
    <w:lvl w:ilvl="3" w:tplc="F980426C" w:tentative="1">
      <w:start w:val="1"/>
      <w:numFmt w:val="decimal"/>
      <w:lvlText w:val="%4."/>
      <w:lvlJc w:val="left"/>
      <w:pPr>
        <w:tabs>
          <w:tab w:val="num" w:pos="2880"/>
        </w:tabs>
        <w:ind w:left="2880" w:hanging="360"/>
      </w:pPr>
    </w:lvl>
    <w:lvl w:ilvl="4" w:tplc="B4A83EC8" w:tentative="1">
      <w:start w:val="1"/>
      <w:numFmt w:val="lowerLetter"/>
      <w:lvlText w:val="%5."/>
      <w:lvlJc w:val="left"/>
      <w:pPr>
        <w:tabs>
          <w:tab w:val="num" w:pos="3600"/>
        </w:tabs>
        <w:ind w:left="3600" w:hanging="360"/>
      </w:pPr>
    </w:lvl>
    <w:lvl w:ilvl="5" w:tplc="0756CB9C" w:tentative="1">
      <w:start w:val="1"/>
      <w:numFmt w:val="lowerRoman"/>
      <w:lvlText w:val="%6."/>
      <w:lvlJc w:val="right"/>
      <w:pPr>
        <w:tabs>
          <w:tab w:val="num" w:pos="4320"/>
        </w:tabs>
        <w:ind w:left="4320" w:hanging="180"/>
      </w:pPr>
    </w:lvl>
    <w:lvl w:ilvl="6" w:tplc="C5B2DCAE" w:tentative="1">
      <w:start w:val="1"/>
      <w:numFmt w:val="decimal"/>
      <w:lvlText w:val="%7."/>
      <w:lvlJc w:val="left"/>
      <w:pPr>
        <w:tabs>
          <w:tab w:val="num" w:pos="5040"/>
        </w:tabs>
        <w:ind w:left="5040" w:hanging="360"/>
      </w:pPr>
    </w:lvl>
    <w:lvl w:ilvl="7" w:tplc="79E233B8" w:tentative="1">
      <w:start w:val="1"/>
      <w:numFmt w:val="lowerLetter"/>
      <w:lvlText w:val="%8."/>
      <w:lvlJc w:val="left"/>
      <w:pPr>
        <w:tabs>
          <w:tab w:val="num" w:pos="5760"/>
        </w:tabs>
        <w:ind w:left="5760" w:hanging="360"/>
      </w:pPr>
    </w:lvl>
    <w:lvl w:ilvl="8" w:tplc="7DA6DCDA" w:tentative="1">
      <w:start w:val="1"/>
      <w:numFmt w:val="lowerRoman"/>
      <w:lvlText w:val="%9."/>
      <w:lvlJc w:val="right"/>
      <w:pPr>
        <w:tabs>
          <w:tab w:val="num" w:pos="6480"/>
        </w:tabs>
        <w:ind w:left="6480" w:hanging="180"/>
      </w:pPr>
    </w:lvl>
  </w:abstractNum>
  <w:abstractNum w:abstractNumId="11">
    <w:nsid w:val="5CD17B4B"/>
    <w:multiLevelType w:val="hybridMultilevel"/>
    <w:tmpl w:val="49908982"/>
    <w:lvl w:ilvl="0" w:tplc="9A903772">
      <w:start w:val="1"/>
      <w:numFmt w:val="bullet"/>
      <w:lvlText w:val=""/>
      <w:lvlJc w:val="left"/>
      <w:pPr>
        <w:tabs>
          <w:tab w:val="num" w:pos="720"/>
        </w:tabs>
        <w:ind w:left="720" w:hanging="360"/>
      </w:pPr>
      <w:rPr>
        <w:rFonts w:ascii="Symbol" w:hAnsi="Symbol" w:hint="default"/>
      </w:rPr>
    </w:lvl>
    <w:lvl w:ilvl="1" w:tplc="795087BC">
      <w:start w:val="1"/>
      <w:numFmt w:val="bullet"/>
      <w:lvlText w:val="o"/>
      <w:lvlJc w:val="left"/>
      <w:pPr>
        <w:tabs>
          <w:tab w:val="num" w:pos="1440"/>
        </w:tabs>
        <w:ind w:left="1440" w:hanging="360"/>
      </w:pPr>
      <w:rPr>
        <w:rFonts w:ascii="Courier New" w:hAnsi="Courier New" w:cs="Courier New" w:hint="default"/>
      </w:rPr>
    </w:lvl>
    <w:lvl w:ilvl="2" w:tplc="DA0CACBE" w:tentative="1">
      <w:start w:val="1"/>
      <w:numFmt w:val="bullet"/>
      <w:lvlText w:val=""/>
      <w:lvlJc w:val="left"/>
      <w:pPr>
        <w:tabs>
          <w:tab w:val="num" w:pos="2160"/>
        </w:tabs>
        <w:ind w:left="2160" w:hanging="360"/>
      </w:pPr>
      <w:rPr>
        <w:rFonts w:ascii="Wingdings" w:hAnsi="Wingdings" w:hint="default"/>
      </w:rPr>
    </w:lvl>
    <w:lvl w:ilvl="3" w:tplc="A7064604" w:tentative="1">
      <w:start w:val="1"/>
      <w:numFmt w:val="bullet"/>
      <w:lvlText w:val=""/>
      <w:lvlJc w:val="left"/>
      <w:pPr>
        <w:tabs>
          <w:tab w:val="num" w:pos="2880"/>
        </w:tabs>
        <w:ind w:left="2880" w:hanging="360"/>
      </w:pPr>
      <w:rPr>
        <w:rFonts w:ascii="Symbol" w:hAnsi="Symbol" w:hint="default"/>
      </w:rPr>
    </w:lvl>
    <w:lvl w:ilvl="4" w:tplc="86980B1E" w:tentative="1">
      <w:start w:val="1"/>
      <w:numFmt w:val="bullet"/>
      <w:lvlText w:val="o"/>
      <w:lvlJc w:val="left"/>
      <w:pPr>
        <w:tabs>
          <w:tab w:val="num" w:pos="3600"/>
        </w:tabs>
        <w:ind w:left="3600" w:hanging="360"/>
      </w:pPr>
      <w:rPr>
        <w:rFonts w:ascii="Courier New" w:hAnsi="Courier New" w:cs="Courier New" w:hint="default"/>
      </w:rPr>
    </w:lvl>
    <w:lvl w:ilvl="5" w:tplc="E424E244" w:tentative="1">
      <w:start w:val="1"/>
      <w:numFmt w:val="bullet"/>
      <w:lvlText w:val=""/>
      <w:lvlJc w:val="left"/>
      <w:pPr>
        <w:tabs>
          <w:tab w:val="num" w:pos="4320"/>
        </w:tabs>
        <w:ind w:left="4320" w:hanging="360"/>
      </w:pPr>
      <w:rPr>
        <w:rFonts w:ascii="Wingdings" w:hAnsi="Wingdings" w:hint="default"/>
      </w:rPr>
    </w:lvl>
    <w:lvl w:ilvl="6" w:tplc="0282B2E8" w:tentative="1">
      <w:start w:val="1"/>
      <w:numFmt w:val="bullet"/>
      <w:lvlText w:val=""/>
      <w:lvlJc w:val="left"/>
      <w:pPr>
        <w:tabs>
          <w:tab w:val="num" w:pos="5040"/>
        </w:tabs>
        <w:ind w:left="5040" w:hanging="360"/>
      </w:pPr>
      <w:rPr>
        <w:rFonts w:ascii="Symbol" w:hAnsi="Symbol" w:hint="default"/>
      </w:rPr>
    </w:lvl>
    <w:lvl w:ilvl="7" w:tplc="F34A1BAC" w:tentative="1">
      <w:start w:val="1"/>
      <w:numFmt w:val="bullet"/>
      <w:lvlText w:val="o"/>
      <w:lvlJc w:val="left"/>
      <w:pPr>
        <w:tabs>
          <w:tab w:val="num" w:pos="5760"/>
        </w:tabs>
        <w:ind w:left="5760" w:hanging="360"/>
      </w:pPr>
      <w:rPr>
        <w:rFonts w:ascii="Courier New" w:hAnsi="Courier New" w:cs="Courier New" w:hint="default"/>
      </w:rPr>
    </w:lvl>
    <w:lvl w:ilvl="8" w:tplc="D9343D34" w:tentative="1">
      <w:start w:val="1"/>
      <w:numFmt w:val="bullet"/>
      <w:lvlText w:val=""/>
      <w:lvlJc w:val="left"/>
      <w:pPr>
        <w:tabs>
          <w:tab w:val="num" w:pos="6480"/>
        </w:tabs>
        <w:ind w:left="6480" w:hanging="360"/>
      </w:pPr>
      <w:rPr>
        <w:rFonts w:ascii="Wingdings" w:hAnsi="Wingdings" w:hint="default"/>
      </w:rPr>
    </w:lvl>
  </w:abstractNum>
  <w:abstractNum w:abstractNumId="12">
    <w:nsid w:val="6BF4510D"/>
    <w:multiLevelType w:val="hybridMultilevel"/>
    <w:tmpl w:val="5B74F926"/>
    <w:lvl w:ilvl="0" w:tplc="A43E4A00">
      <w:start w:val="1"/>
      <w:numFmt w:val="bullet"/>
      <w:lvlText w:val=""/>
      <w:lvlJc w:val="left"/>
      <w:pPr>
        <w:tabs>
          <w:tab w:val="num" w:pos="720"/>
        </w:tabs>
        <w:ind w:left="720" w:hanging="360"/>
      </w:pPr>
      <w:rPr>
        <w:rFonts w:ascii="Symbol" w:hAnsi="Symbol" w:hint="default"/>
      </w:rPr>
    </w:lvl>
    <w:lvl w:ilvl="1" w:tplc="6B8C51FC" w:tentative="1">
      <w:start w:val="1"/>
      <w:numFmt w:val="bullet"/>
      <w:lvlText w:val="o"/>
      <w:lvlJc w:val="left"/>
      <w:pPr>
        <w:tabs>
          <w:tab w:val="num" w:pos="1440"/>
        </w:tabs>
        <w:ind w:left="1440" w:hanging="360"/>
      </w:pPr>
      <w:rPr>
        <w:rFonts w:ascii="Courier New" w:hAnsi="Courier New" w:hint="default"/>
      </w:rPr>
    </w:lvl>
    <w:lvl w:ilvl="2" w:tplc="B504F73A" w:tentative="1">
      <w:start w:val="1"/>
      <w:numFmt w:val="bullet"/>
      <w:lvlText w:val=""/>
      <w:lvlJc w:val="left"/>
      <w:pPr>
        <w:tabs>
          <w:tab w:val="num" w:pos="2160"/>
        </w:tabs>
        <w:ind w:left="2160" w:hanging="360"/>
      </w:pPr>
      <w:rPr>
        <w:rFonts w:ascii="Wingdings" w:hAnsi="Wingdings" w:hint="default"/>
      </w:rPr>
    </w:lvl>
    <w:lvl w:ilvl="3" w:tplc="2FA42B50" w:tentative="1">
      <w:start w:val="1"/>
      <w:numFmt w:val="bullet"/>
      <w:lvlText w:val=""/>
      <w:lvlJc w:val="left"/>
      <w:pPr>
        <w:tabs>
          <w:tab w:val="num" w:pos="2880"/>
        </w:tabs>
        <w:ind w:left="2880" w:hanging="360"/>
      </w:pPr>
      <w:rPr>
        <w:rFonts w:ascii="Symbol" w:hAnsi="Symbol" w:hint="default"/>
      </w:rPr>
    </w:lvl>
    <w:lvl w:ilvl="4" w:tplc="E6F4B4CE" w:tentative="1">
      <w:start w:val="1"/>
      <w:numFmt w:val="bullet"/>
      <w:lvlText w:val="o"/>
      <w:lvlJc w:val="left"/>
      <w:pPr>
        <w:tabs>
          <w:tab w:val="num" w:pos="3600"/>
        </w:tabs>
        <w:ind w:left="3600" w:hanging="360"/>
      </w:pPr>
      <w:rPr>
        <w:rFonts w:ascii="Courier New" w:hAnsi="Courier New" w:hint="default"/>
      </w:rPr>
    </w:lvl>
    <w:lvl w:ilvl="5" w:tplc="E86C0E84" w:tentative="1">
      <w:start w:val="1"/>
      <w:numFmt w:val="bullet"/>
      <w:lvlText w:val=""/>
      <w:lvlJc w:val="left"/>
      <w:pPr>
        <w:tabs>
          <w:tab w:val="num" w:pos="4320"/>
        </w:tabs>
        <w:ind w:left="4320" w:hanging="360"/>
      </w:pPr>
      <w:rPr>
        <w:rFonts w:ascii="Wingdings" w:hAnsi="Wingdings" w:hint="default"/>
      </w:rPr>
    </w:lvl>
    <w:lvl w:ilvl="6" w:tplc="5EBEF400" w:tentative="1">
      <w:start w:val="1"/>
      <w:numFmt w:val="bullet"/>
      <w:lvlText w:val=""/>
      <w:lvlJc w:val="left"/>
      <w:pPr>
        <w:tabs>
          <w:tab w:val="num" w:pos="5040"/>
        </w:tabs>
        <w:ind w:left="5040" w:hanging="360"/>
      </w:pPr>
      <w:rPr>
        <w:rFonts w:ascii="Symbol" w:hAnsi="Symbol" w:hint="default"/>
      </w:rPr>
    </w:lvl>
    <w:lvl w:ilvl="7" w:tplc="45BCA7CC" w:tentative="1">
      <w:start w:val="1"/>
      <w:numFmt w:val="bullet"/>
      <w:lvlText w:val="o"/>
      <w:lvlJc w:val="left"/>
      <w:pPr>
        <w:tabs>
          <w:tab w:val="num" w:pos="5760"/>
        </w:tabs>
        <w:ind w:left="5760" w:hanging="360"/>
      </w:pPr>
      <w:rPr>
        <w:rFonts w:ascii="Courier New" w:hAnsi="Courier New" w:hint="default"/>
      </w:rPr>
    </w:lvl>
    <w:lvl w:ilvl="8" w:tplc="CB30A3D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3"/>
  </w:num>
  <w:num w:numId="6">
    <w:abstractNumId w:val="4"/>
  </w:num>
  <w:num w:numId="7">
    <w:abstractNumId w:val="0"/>
  </w:num>
  <w:num w:numId="8">
    <w:abstractNumId w:val="12"/>
  </w:num>
  <w:num w:numId="9">
    <w:abstractNumId w:val="2"/>
  </w:num>
  <w:num w:numId="10">
    <w:abstractNumId w:val="7"/>
  </w:num>
  <w:num w:numId="11">
    <w:abstractNumId w:val="8"/>
  </w:num>
  <w:num w:numId="12">
    <w:abstractNumId w:val="1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5CFC"/>
    <w:rsid w:val="000030AB"/>
    <w:rsid w:val="000464D3"/>
    <w:rsid w:val="00076F8D"/>
    <w:rsid w:val="00084637"/>
    <w:rsid w:val="00095EBA"/>
    <w:rsid w:val="000A64F8"/>
    <w:rsid w:val="000A7725"/>
    <w:rsid w:val="000A7923"/>
    <w:rsid w:val="0014343F"/>
    <w:rsid w:val="001521AB"/>
    <w:rsid w:val="0015345C"/>
    <w:rsid w:val="001838B7"/>
    <w:rsid w:val="00191654"/>
    <w:rsid w:val="001B762F"/>
    <w:rsid w:val="001D0548"/>
    <w:rsid w:val="00202120"/>
    <w:rsid w:val="00210F30"/>
    <w:rsid w:val="0022347D"/>
    <w:rsid w:val="00232304"/>
    <w:rsid w:val="0027726D"/>
    <w:rsid w:val="002F2722"/>
    <w:rsid w:val="003116F8"/>
    <w:rsid w:val="00327052"/>
    <w:rsid w:val="00332D7D"/>
    <w:rsid w:val="00340B7A"/>
    <w:rsid w:val="003619D2"/>
    <w:rsid w:val="003A5275"/>
    <w:rsid w:val="003B245B"/>
    <w:rsid w:val="00411D9E"/>
    <w:rsid w:val="00412D94"/>
    <w:rsid w:val="00425F18"/>
    <w:rsid w:val="0043064C"/>
    <w:rsid w:val="00436DD6"/>
    <w:rsid w:val="004370A5"/>
    <w:rsid w:val="00485B06"/>
    <w:rsid w:val="004A1AA8"/>
    <w:rsid w:val="004A4004"/>
    <w:rsid w:val="004F430C"/>
    <w:rsid w:val="00500CC5"/>
    <w:rsid w:val="00501F7D"/>
    <w:rsid w:val="005259F8"/>
    <w:rsid w:val="00531777"/>
    <w:rsid w:val="005C6B84"/>
    <w:rsid w:val="005E4681"/>
    <w:rsid w:val="005F28F6"/>
    <w:rsid w:val="005F29D7"/>
    <w:rsid w:val="00634C69"/>
    <w:rsid w:val="00635331"/>
    <w:rsid w:val="00636486"/>
    <w:rsid w:val="006431DA"/>
    <w:rsid w:val="0066130C"/>
    <w:rsid w:val="0066316E"/>
    <w:rsid w:val="00690267"/>
    <w:rsid w:val="006948FA"/>
    <w:rsid w:val="00703D59"/>
    <w:rsid w:val="00766F64"/>
    <w:rsid w:val="00797BA3"/>
    <w:rsid w:val="007F08D6"/>
    <w:rsid w:val="00816ADF"/>
    <w:rsid w:val="00864845"/>
    <w:rsid w:val="00887EAA"/>
    <w:rsid w:val="008B16FC"/>
    <w:rsid w:val="008C0B0E"/>
    <w:rsid w:val="008F72B4"/>
    <w:rsid w:val="00911385"/>
    <w:rsid w:val="009412A4"/>
    <w:rsid w:val="00961245"/>
    <w:rsid w:val="00971F34"/>
    <w:rsid w:val="00984E5F"/>
    <w:rsid w:val="009A2CBB"/>
    <w:rsid w:val="009C0433"/>
    <w:rsid w:val="009C2398"/>
    <w:rsid w:val="009C469B"/>
    <w:rsid w:val="009D2E0D"/>
    <w:rsid w:val="00A1038A"/>
    <w:rsid w:val="00A20FBB"/>
    <w:rsid w:val="00A210C1"/>
    <w:rsid w:val="00A81979"/>
    <w:rsid w:val="00AA1554"/>
    <w:rsid w:val="00AB01EF"/>
    <w:rsid w:val="00AE1142"/>
    <w:rsid w:val="00AF40D8"/>
    <w:rsid w:val="00B15CD2"/>
    <w:rsid w:val="00B25CFC"/>
    <w:rsid w:val="00B32957"/>
    <w:rsid w:val="00B41D7B"/>
    <w:rsid w:val="00B42A86"/>
    <w:rsid w:val="00B85251"/>
    <w:rsid w:val="00BA5943"/>
    <w:rsid w:val="00C50143"/>
    <w:rsid w:val="00C524D2"/>
    <w:rsid w:val="00C6536E"/>
    <w:rsid w:val="00C80D0F"/>
    <w:rsid w:val="00C919AD"/>
    <w:rsid w:val="00CA213B"/>
    <w:rsid w:val="00CB3B99"/>
    <w:rsid w:val="00CF1D8D"/>
    <w:rsid w:val="00D03E0D"/>
    <w:rsid w:val="00D170C4"/>
    <w:rsid w:val="00DD12EE"/>
    <w:rsid w:val="00E565F1"/>
    <w:rsid w:val="00E72413"/>
    <w:rsid w:val="00EA5932"/>
    <w:rsid w:val="00EC34FF"/>
    <w:rsid w:val="00EC3A13"/>
    <w:rsid w:val="00EE6359"/>
    <w:rsid w:val="00F10C90"/>
    <w:rsid w:val="00F24E5B"/>
    <w:rsid w:val="00F34A1F"/>
    <w:rsid w:val="00F37FAA"/>
    <w:rsid w:val="00F578D1"/>
    <w:rsid w:val="00F722BB"/>
    <w:rsid w:val="00F76E92"/>
    <w:rsid w:val="00F77AA2"/>
    <w:rsid w:val="00F96A45"/>
    <w:rsid w:val="00FB00F0"/>
    <w:rsid w:val="00FB6958"/>
    <w:rsid w:val="00FD70AA"/>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EAA"/>
    <w:rPr>
      <w:rFonts w:ascii="Arial" w:hAnsi="Arial"/>
      <w:sz w:val="22"/>
      <w:szCs w:val="22"/>
    </w:rPr>
  </w:style>
  <w:style w:type="paragraph" w:styleId="Heading1">
    <w:name w:val="heading 1"/>
    <w:aliases w:val="Heading 1 Char"/>
    <w:basedOn w:val="Normal"/>
    <w:next w:val="Normal"/>
    <w:qFormat/>
    <w:rsid w:val="00887EAA"/>
    <w:pPr>
      <w:keepNext/>
      <w:outlineLvl w:val="0"/>
    </w:pPr>
    <w:rPr>
      <w:b/>
    </w:rPr>
  </w:style>
  <w:style w:type="paragraph" w:styleId="Heading2">
    <w:name w:val="heading 2"/>
    <w:basedOn w:val="Normal"/>
    <w:next w:val="Normal"/>
    <w:qFormat/>
    <w:rsid w:val="00887EAA"/>
    <w:pPr>
      <w:keepNext/>
      <w:jc w:val="center"/>
      <w:outlineLvl w:val="1"/>
    </w:pPr>
    <w:rPr>
      <w:b/>
      <w:sz w:val="36"/>
    </w:rPr>
  </w:style>
  <w:style w:type="paragraph" w:styleId="Heading4">
    <w:name w:val="heading 4"/>
    <w:basedOn w:val="Normal"/>
    <w:next w:val="Normal"/>
    <w:qFormat/>
    <w:rsid w:val="00887EA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87EAA"/>
    <w:pPr>
      <w:keepNext/>
      <w:outlineLvl w:val="4"/>
    </w:pPr>
    <w:rPr>
      <w:rFonts w:ascii="Times New Roman" w:hAnsi="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887EAA"/>
    <w:pPr>
      <w:spacing w:line="240" w:lineRule="atLeast"/>
    </w:pPr>
    <w:rPr>
      <w:sz w:val="24"/>
    </w:rPr>
  </w:style>
  <w:style w:type="paragraph" w:customStyle="1" w:styleId="c2">
    <w:name w:val="c2"/>
    <w:basedOn w:val="Normal"/>
    <w:rsid w:val="00887EAA"/>
    <w:pPr>
      <w:spacing w:line="240" w:lineRule="atLeast"/>
      <w:jc w:val="center"/>
    </w:pPr>
    <w:rPr>
      <w:sz w:val="24"/>
    </w:rPr>
  </w:style>
  <w:style w:type="paragraph" w:customStyle="1" w:styleId="p3">
    <w:name w:val="p3"/>
    <w:basedOn w:val="Normal"/>
    <w:rsid w:val="00887EAA"/>
    <w:pPr>
      <w:tabs>
        <w:tab w:val="left" w:pos="720"/>
      </w:tabs>
      <w:spacing w:line="260" w:lineRule="atLeast"/>
    </w:pPr>
    <w:rPr>
      <w:sz w:val="24"/>
    </w:rPr>
  </w:style>
  <w:style w:type="paragraph" w:customStyle="1" w:styleId="p4">
    <w:name w:val="p4"/>
    <w:basedOn w:val="Normal"/>
    <w:rsid w:val="00887EAA"/>
    <w:pPr>
      <w:tabs>
        <w:tab w:val="left" w:pos="720"/>
      </w:tabs>
      <w:spacing w:line="260" w:lineRule="atLeast"/>
      <w:ind w:left="720" w:hanging="720"/>
    </w:pPr>
    <w:rPr>
      <w:sz w:val="24"/>
    </w:rPr>
  </w:style>
  <w:style w:type="paragraph" w:customStyle="1" w:styleId="t5">
    <w:name w:val="t5"/>
    <w:basedOn w:val="Normal"/>
    <w:rsid w:val="00887EAA"/>
    <w:pPr>
      <w:spacing w:line="260" w:lineRule="atLeast"/>
    </w:pPr>
    <w:rPr>
      <w:sz w:val="24"/>
    </w:rPr>
  </w:style>
  <w:style w:type="paragraph" w:customStyle="1" w:styleId="t6">
    <w:name w:val="t6"/>
    <w:basedOn w:val="Normal"/>
    <w:rsid w:val="00887EAA"/>
    <w:pPr>
      <w:spacing w:line="240" w:lineRule="atLeast"/>
    </w:pPr>
    <w:rPr>
      <w:sz w:val="24"/>
    </w:rPr>
  </w:style>
  <w:style w:type="paragraph" w:customStyle="1" w:styleId="p8">
    <w:name w:val="p8"/>
    <w:basedOn w:val="Normal"/>
    <w:rsid w:val="00887EAA"/>
    <w:pPr>
      <w:spacing w:line="240" w:lineRule="atLeast"/>
      <w:ind w:left="720"/>
    </w:pPr>
    <w:rPr>
      <w:sz w:val="24"/>
    </w:rPr>
  </w:style>
  <w:style w:type="paragraph" w:customStyle="1" w:styleId="p9">
    <w:name w:val="p9"/>
    <w:basedOn w:val="Normal"/>
    <w:rsid w:val="00887EAA"/>
    <w:pPr>
      <w:tabs>
        <w:tab w:val="left" w:pos="4320"/>
      </w:tabs>
      <w:spacing w:line="260" w:lineRule="atLeast"/>
      <w:ind w:left="2880" w:hanging="3600"/>
    </w:pPr>
    <w:rPr>
      <w:sz w:val="24"/>
    </w:rPr>
  </w:style>
  <w:style w:type="paragraph" w:customStyle="1" w:styleId="p1">
    <w:name w:val="p1"/>
    <w:basedOn w:val="Normal"/>
    <w:rsid w:val="00887EAA"/>
    <w:pPr>
      <w:tabs>
        <w:tab w:val="left" w:pos="720"/>
      </w:tabs>
      <w:spacing w:line="240" w:lineRule="atLeast"/>
    </w:pPr>
    <w:rPr>
      <w:sz w:val="24"/>
    </w:rPr>
  </w:style>
  <w:style w:type="paragraph" w:customStyle="1" w:styleId="c9">
    <w:name w:val="c9"/>
    <w:basedOn w:val="Normal"/>
    <w:rsid w:val="00887EAA"/>
    <w:pPr>
      <w:spacing w:line="240" w:lineRule="atLeast"/>
      <w:jc w:val="center"/>
    </w:pPr>
    <w:rPr>
      <w:sz w:val="24"/>
    </w:rPr>
  </w:style>
  <w:style w:type="paragraph" w:customStyle="1" w:styleId="t11">
    <w:name w:val="t11"/>
    <w:basedOn w:val="Normal"/>
    <w:rsid w:val="00887EAA"/>
    <w:pPr>
      <w:spacing w:line="320" w:lineRule="atLeast"/>
    </w:pPr>
    <w:rPr>
      <w:sz w:val="24"/>
    </w:rPr>
  </w:style>
  <w:style w:type="paragraph" w:customStyle="1" w:styleId="t14">
    <w:name w:val="t14"/>
    <w:basedOn w:val="Normal"/>
    <w:rsid w:val="00887EAA"/>
    <w:pPr>
      <w:spacing w:line="240" w:lineRule="atLeast"/>
    </w:pPr>
    <w:rPr>
      <w:sz w:val="24"/>
    </w:rPr>
  </w:style>
  <w:style w:type="paragraph" w:customStyle="1" w:styleId="t15">
    <w:name w:val="t15"/>
    <w:basedOn w:val="Normal"/>
    <w:rsid w:val="00887EAA"/>
    <w:pPr>
      <w:spacing w:line="320" w:lineRule="atLeast"/>
    </w:pPr>
    <w:rPr>
      <w:sz w:val="24"/>
    </w:rPr>
  </w:style>
  <w:style w:type="paragraph" w:customStyle="1" w:styleId="c18">
    <w:name w:val="c18"/>
    <w:basedOn w:val="Normal"/>
    <w:rsid w:val="00887EAA"/>
    <w:pPr>
      <w:spacing w:line="240" w:lineRule="atLeast"/>
      <w:jc w:val="center"/>
    </w:pPr>
    <w:rPr>
      <w:sz w:val="24"/>
    </w:rPr>
  </w:style>
  <w:style w:type="paragraph" w:customStyle="1" w:styleId="t20">
    <w:name w:val="t20"/>
    <w:basedOn w:val="Normal"/>
    <w:rsid w:val="00887EAA"/>
    <w:pPr>
      <w:spacing w:line="300" w:lineRule="atLeast"/>
    </w:pPr>
    <w:rPr>
      <w:sz w:val="24"/>
    </w:rPr>
  </w:style>
  <w:style w:type="paragraph" w:customStyle="1" w:styleId="t10">
    <w:name w:val="t10"/>
    <w:basedOn w:val="Normal"/>
    <w:rsid w:val="00887EAA"/>
    <w:pPr>
      <w:spacing w:line="240" w:lineRule="atLeast"/>
    </w:pPr>
    <w:rPr>
      <w:sz w:val="24"/>
    </w:rPr>
  </w:style>
  <w:style w:type="paragraph" w:customStyle="1" w:styleId="t13">
    <w:name w:val="t13"/>
    <w:basedOn w:val="Normal"/>
    <w:rsid w:val="00887EAA"/>
    <w:pPr>
      <w:spacing w:line="300" w:lineRule="atLeast"/>
    </w:pPr>
    <w:rPr>
      <w:sz w:val="24"/>
    </w:rPr>
  </w:style>
  <w:style w:type="paragraph" w:styleId="Header">
    <w:name w:val="header"/>
    <w:basedOn w:val="Normal"/>
    <w:rsid w:val="00887EAA"/>
    <w:pPr>
      <w:tabs>
        <w:tab w:val="center" w:pos="4320"/>
        <w:tab w:val="right" w:pos="8640"/>
      </w:tabs>
    </w:pPr>
  </w:style>
  <w:style w:type="paragraph" w:styleId="Footer">
    <w:name w:val="footer"/>
    <w:basedOn w:val="Normal"/>
    <w:rsid w:val="00887EAA"/>
    <w:pPr>
      <w:tabs>
        <w:tab w:val="center" w:pos="4320"/>
        <w:tab w:val="right" w:pos="8640"/>
      </w:tabs>
    </w:pPr>
  </w:style>
  <w:style w:type="character" w:styleId="PageNumber">
    <w:name w:val="page number"/>
    <w:basedOn w:val="DefaultParagraphFont"/>
    <w:rsid w:val="00887EAA"/>
  </w:style>
  <w:style w:type="paragraph" w:styleId="DocumentMap">
    <w:name w:val="Document Map"/>
    <w:basedOn w:val="Normal"/>
    <w:semiHidden/>
    <w:rsid w:val="00887EAA"/>
    <w:pPr>
      <w:shd w:val="clear" w:color="auto" w:fill="000080"/>
    </w:pPr>
    <w:rPr>
      <w:rFonts w:ascii="Tahoma" w:hAnsi="Tahoma"/>
    </w:rPr>
  </w:style>
  <w:style w:type="paragraph" w:styleId="BodyText">
    <w:name w:val="Body Text"/>
    <w:basedOn w:val="Normal"/>
    <w:rsid w:val="00887EAA"/>
  </w:style>
  <w:style w:type="paragraph" w:customStyle="1" w:styleId="H1">
    <w:name w:val="H1"/>
    <w:basedOn w:val="Normal"/>
    <w:next w:val="Normal"/>
    <w:rsid w:val="00887EAA"/>
    <w:pPr>
      <w:keepNext/>
      <w:spacing w:before="100" w:after="100"/>
      <w:outlineLvl w:val="1"/>
    </w:pPr>
    <w:rPr>
      <w:b/>
      <w:snapToGrid w:val="0"/>
      <w:kern w:val="36"/>
      <w:sz w:val="48"/>
    </w:rPr>
  </w:style>
  <w:style w:type="paragraph" w:customStyle="1" w:styleId="Blockquote">
    <w:name w:val="Blockquote"/>
    <w:basedOn w:val="Normal"/>
    <w:rsid w:val="00887EAA"/>
    <w:pPr>
      <w:spacing w:before="100" w:after="100"/>
      <w:ind w:left="360" w:right="360"/>
    </w:pPr>
    <w:rPr>
      <w:snapToGrid w:val="0"/>
      <w:sz w:val="24"/>
    </w:rPr>
  </w:style>
  <w:style w:type="paragraph" w:customStyle="1" w:styleId="DefinitionList">
    <w:name w:val="Definition List"/>
    <w:basedOn w:val="Normal"/>
    <w:next w:val="Normal"/>
    <w:rsid w:val="00887EAA"/>
    <w:pPr>
      <w:ind w:left="360"/>
    </w:pPr>
    <w:rPr>
      <w:snapToGrid w:val="0"/>
      <w:sz w:val="24"/>
    </w:rPr>
  </w:style>
  <w:style w:type="paragraph" w:customStyle="1" w:styleId="H2">
    <w:name w:val="H2"/>
    <w:basedOn w:val="Normal"/>
    <w:next w:val="Normal"/>
    <w:rsid w:val="00887EAA"/>
    <w:pPr>
      <w:keepNext/>
      <w:spacing w:before="100" w:after="100"/>
      <w:outlineLvl w:val="2"/>
    </w:pPr>
    <w:rPr>
      <w:b/>
      <w:snapToGrid w:val="0"/>
      <w:sz w:val="36"/>
    </w:rPr>
  </w:style>
  <w:style w:type="paragraph" w:customStyle="1" w:styleId="H3">
    <w:name w:val="H3"/>
    <w:basedOn w:val="Normal"/>
    <w:next w:val="Normal"/>
    <w:rsid w:val="00887EAA"/>
    <w:pPr>
      <w:keepNext/>
      <w:spacing w:before="100" w:after="100"/>
      <w:outlineLvl w:val="3"/>
    </w:pPr>
    <w:rPr>
      <w:b/>
      <w:snapToGrid w:val="0"/>
      <w:sz w:val="28"/>
    </w:rPr>
  </w:style>
  <w:style w:type="character" w:styleId="Hyperlink">
    <w:name w:val="Hyperlink"/>
    <w:basedOn w:val="DefaultParagraphFont"/>
    <w:rsid w:val="00887EAA"/>
    <w:rPr>
      <w:color w:val="0000FF"/>
      <w:u w:val="single"/>
    </w:rPr>
  </w:style>
  <w:style w:type="paragraph" w:styleId="BodyTextIndent2">
    <w:name w:val="Body Text Indent 2"/>
    <w:basedOn w:val="Normal"/>
    <w:rsid w:val="00887EAA"/>
    <w:pPr>
      <w:spacing w:after="120" w:line="480" w:lineRule="auto"/>
      <w:ind w:left="360"/>
    </w:pPr>
  </w:style>
  <w:style w:type="character" w:customStyle="1" w:styleId="EmailStyle441">
    <w:name w:val="EmailStyle441"/>
    <w:basedOn w:val="DefaultParagraphFont"/>
    <w:semiHidden/>
    <w:rsid w:val="00887EAA"/>
    <w:rPr>
      <w:rFonts w:ascii="Arial" w:hAnsi="Arial" w:cs="Arial"/>
      <w:color w:val="auto"/>
      <w:sz w:val="20"/>
      <w:szCs w:val="20"/>
    </w:rPr>
  </w:style>
  <w:style w:type="paragraph" w:styleId="BalloonText">
    <w:name w:val="Balloon Text"/>
    <w:basedOn w:val="Normal"/>
    <w:semiHidden/>
    <w:rsid w:val="00887EAA"/>
    <w:rPr>
      <w:rFonts w:ascii="Tahoma" w:hAnsi="Tahoma" w:cs="Tahoma"/>
      <w:sz w:val="16"/>
      <w:szCs w:val="16"/>
    </w:rPr>
  </w:style>
  <w:style w:type="character" w:customStyle="1" w:styleId="Heading1CharChar">
    <w:name w:val="Heading 1 Char Char"/>
    <w:basedOn w:val="DefaultParagraphFont"/>
    <w:rsid w:val="00887EAA"/>
    <w:rPr>
      <w:rFonts w:ascii="Arial" w:hAnsi="Arial"/>
      <w:b/>
      <w:noProof w:val="0"/>
      <w:sz w:val="22"/>
      <w:lang w:val="en-US" w:eastAsia="en-US" w:bidi="ar-SA"/>
    </w:rPr>
  </w:style>
  <w:style w:type="paragraph" w:styleId="NormalWeb">
    <w:name w:val="Normal (Web)"/>
    <w:basedOn w:val="Normal"/>
    <w:rsid w:val="00887EAA"/>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rsid w:val="00887EAA"/>
    <w:rPr>
      <w:rFonts w:ascii="Courier New" w:hAnsi="Courier New" w:cs="Courier New"/>
    </w:rPr>
  </w:style>
  <w:style w:type="character" w:styleId="Strong">
    <w:name w:val="Strong"/>
    <w:basedOn w:val="DefaultParagraphFont"/>
    <w:qFormat/>
    <w:rsid w:val="00887EAA"/>
    <w:rPr>
      <w:b/>
      <w:bCs/>
    </w:rPr>
  </w:style>
  <w:style w:type="paragraph" w:styleId="EndnoteText">
    <w:name w:val="endnote text"/>
    <w:basedOn w:val="Normal"/>
    <w:semiHidden/>
    <w:rsid w:val="00887EAA"/>
  </w:style>
  <w:style w:type="paragraph" w:styleId="TOC1">
    <w:name w:val="toc 1"/>
    <w:basedOn w:val="Normal"/>
    <w:next w:val="Normal"/>
    <w:autoRedefine/>
    <w:semiHidden/>
    <w:rsid w:val="00887EAA"/>
    <w:pPr>
      <w:tabs>
        <w:tab w:val="right" w:leader="dot" w:pos="10502"/>
      </w:tabs>
      <w:spacing w:before="360"/>
    </w:pPr>
    <w:rPr>
      <w:rFonts w:cs="Arial"/>
      <w:b/>
      <w:bCs/>
      <w:caps/>
      <w:sz w:val="24"/>
      <w:szCs w:val="24"/>
    </w:rPr>
  </w:style>
  <w:style w:type="character" w:styleId="EndnoteReference">
    <w:name w:val="endnote reference"/>
    <w:basedOn w:val="DefaultParagraphFont"/>
    <w:semiHidden/>
    <w:rsid w:val="00887EAA"/>
    <w:rPr>
      <w:vertAlign w:val="superscript"/>
    </w:rPr>
  </w:style>
  <w:style w:type="paragraph" w:styleId="BodyText2">
    <w:name w:val="Body Text 2"/>
    <w:basedOn w:val="Normal"/>
    <w:rsid w:val="00887EAA"/>
    <w:pPr>
      <w:spacing w:after="120" w:line="480" w:lineRule="auto"/>
    </w:pPr>
  </w:style>
  <w:style w:type="character" w:styleId="Emphasis">
    <w:name w:val="Emphasis"/>
    <w:basedOn w:val="DefaultParagraphFont"/>
    <w:qFormat/>
    <w:rsid w:val="00887EAA"/>
    <w:rPr>
      <w:i/>
      <w:iCs/>
    </w:rPr>
  </w:style>
  <w:style w:type="paragraph" w:styleId="TOC2">
    <w:name w:val="toc 2"/>
    <w:next w:val="Normal"/>
    <w:autoRedefine/>
    <w:semiHidden/>
    <w:rsid w:val="00887EAA"/>
    <w:pPr>
      <w:spacing w:before="240"/>
      <w:ind w:left="720"/>
    </w:pPr>
    <w:rPr>
      <w:b/>
      <w:bCs/>
    </w:rPr>
  </w:style>
  <w:style w:type="paragraph" w:styleId="TOC3">
    <w:name w:val="toc 3"/>
    <w:basedOn w:val="Normal"/>
    <w:next w:val="Normal"/>
    <w:autoRedefine/>
    <w:semiHidden/>
    <w:rsid w:val="00887EAA"/>
    <w:pPr>
      <w:ind w:left="220"/>
    </w:pPr>
    <w:rPr>
      <w:rFonts w:ascii="Times New Roman" w:hAnsi="Times New Roman"/>
      <w:sz w:val="20"/>
      <w:szCs w:val="20"/>
    </w:rPr>
  </w:style>
  <w:style w:type="paragraph" w:styleId="TOC4">
    <w:name w:val="toc 4"/>
    <w:basedOn w:val="Normal"/>
    <w:next w:val="Normal"/>
    <w:autoRedefine/>
    <w:semiHidden/>
    <w:rsid w:val="00887EAA"/>
    <w:pPr>
      <w:ind w:left="440"/>
    </w:pPr>
    <w:rPr>
      <w:rFonts w:ascii="Times New Roman" w:hAnsi="Times New Roman"/>
      <w:sz w:val="20"/>
      <w:szCs w:val="20"/>
    </w:rPr>
  </w:style>
  <w:style w:type="paragraph" w:styleId="TOC5">
    <w:name w:val="toc 5"/>
    <w:basedOn w:val="Normal"/>
    <w:next w:val="Normal"/>
    <w:autoRedefine/>
    <w:semiHidden/>
    <w:rsid w:val="00887EAA"/>
    <w:pPr>
      <w:ind w:left="660"/>
    </w:pPr>
    <w:rPr>
      <w:rFonts w:ascii="Times New Roman" w:hAnsi="Times New Roman"/>
      <w:sz w:val="20"/>
      <w:szCs w:val="20"/>
    </w:rPr>
  </w:style>
  <w:style w:type="paragraph" w:styleId="TOC6">
    <w:name w:val="toc 6"/>
    <w:basedOn w:val="Normal"/>
    <w:next w:val="Normal"/>
    <w:autoRedefine/>
    <w:semiHidden/>
    <w:rsid w:val="00887EAA"/>
    <w:pPr>
      <w:ind w:left="880"/>
    </w:pPr>
    <w:rPr>
      <w:rFonts w:ascii="Times New Roman" w:hAnsi="Times New Roman"/>
      <w:sz w:val="20"/>
      <w:szCs w:val="20"/>
    </w:rPr>
  </w:style>
  <w:style w:type="paragraph" w:styleId="TOC7">
    <w:name w:val="toc 7"/>
    <w:basedOn w:val="Normal"/>
    <w:next w:val="Normal"/>
    <w:autoRedefine/>
    <w:semiHidden/>
    <w:rsid w:val="00887EAA"/>
    <w:pPr>
      <w:ind w:left="1100"/>
    </w:pPr>
    <w:rPr>
      <w:rFonts w:ascii="Times New Roman" w:hAnsi="Times New Roman"/>
      <w:sz w:val="20"/>
      <w:szCs w:val="20"/>
    </w:rPr>
  </w:style>
  <w:style w:type="paragraph" w:styleId="TOC8">
    <w:name w:val="toc 8"/>
    <w:basedOn w:val="Normal"/>
    <w:next w:val="Normal"/>
    <w:autoRedefine/>
    <w:semiHidden/>
    <w:rsid w:val="00887EAA"/>
    <w:pPr>
      <w:ind w:left="1320"/>
    </w:pPr>
    <w:rPr>
      <w:rFonts w:ascii="Times New Roman" w:hAnsi="Times New Roman"/>
      <w:sz w:val="20"/>
      <w:szCs w:val="20"/>
    </w:rPr>
  </w:style>
  <w:style w:type="paragraph" w:styleId="TOC9">
    <w:name w:val="toc 9"/>
    <w:basedOn w:val="Normal"/>
    <w:next w:val="Normal"/>
    <w:autoRedefine/>
    <w:semiHidden/>
    <w:rsid w:val="00887EAA"/>
    <w:pPr>
      <w:ind w:left="1540"/>
    </w:pPr>
    <w:rPr>
      <w:rFonts w:ascii="Times New Roman" w:hAnsi="Times New Roman"/>
      <w:sz w:val="20"/>
      <w:szCs w:val="20"/>
    </w:rPr>
  </w:style>
  <w:style w:type="paragraph" w:styleId="Title">
    <w:name w:val="Title"/>
    <w:basedOn w:val="Normal"/>
    <w:qFormat/>
    <w:rsid w:val="00887EAA"/>
    <w:pPr>
      <w:jc w:val="center"/>
    </w:pPr>
    <w:rPr>
      <w:b/>
      <w:sz w:val="36"/>
    </w:rPr>
  </w:style>
  <w:style w:type="paragraph" w:styleId="BodyText3">
    <w:name w:val="Body Text 3"/>
    <w:basedOn w:val="Normal"/>
    <w:rsid w:val="00887EAA"/>
    <w:rPr>
      <w:noProof/>
      <w:color w:val="000000"/>
      <w:sz w:val="24"/>
    </w:rPr>
  </w:style>
  <w:style w:type="character" w:customStyle="1" w:styleId="CharChar">
    <w:name w:val="Char Char"/>
    <w:basedOn w:val="DefaultParagraphFont"/>
    <w:rsid w:val="00887EAA"/>
    <w:rPr>
      <w:rFonts w:ascii="Arial" w:hAnsi="Arial"/>
      <w:b/>
      <w:noProof w:val="0"/>
      <w:sz w:val="22"/>
      <w:szCs w:val="22"/>
      <w:lang w:val="en-US" w:eastAsia="en-US" w:bidi="ar-SA"/>
    </w:rPr>
  </w:style>
  <w:style w:type="paragraph" w:customStyle="1" w:styleId="Default">
    <w:name w:val="Default"/>
    <w:rsid w:val="00EA5932"/>
    <w:pPr>
      <w:widowControl w:val="0"/>
      <w:autoSpaceDE w:val="0"/>
      <w:autoSpaceDN w:val="0"/>
      <w:adjustRightInd w:val="0"/>
    </w:pPr>
    <w:rPr>
      <w:rFonts w:ascii="Centaur MT" w:hAnsi="Centaur MT"/>
      <w:color w:val="000000"/>
      <w:sz w:val="24"/>
    </w:rPr>
  </w:style>
  <w:style w:type="paragraph" w:customStyle="1" w:styleId="CM111">
    <w:name w:val="CM111"/>
    <w:basedOn w:val="Default"/>
    <w:next w:val="Default"/>
    <w:rsid w:val="00EA5932"/>
    <w:pPr>
      <w:spacing w:after="200"/>
    </w:pPr>
    <w:rPr>
      <w:color w:val="auto"/>
    </w:rPr>
  </w:style>
  <w:style w:type="character" w:styleId="FollowedHyperlink">
    <w:name w:val="FollowedHyperlink"/>
    <w:basedOn w:val="DefaultParagraphFont"/>
    <w:rsid w:val="005259F8"/>
    <w:rPr>
      <w:color w:val="800080" w:themeColor="followedHyperlink"/>
      <w:u w:val="single"/>
    </w:rPr>
  </w:style>
  <w:style w:type="paragraph" w:styleId="ListParagraph">
    <w:name w:val="List Paragraph"/>
    <w:basedOn w:val="Normal"/>
    <w:uiPriority w:val="34"/>
    <w:qFormat/>
    <w:rsid w:val="005C6B84"/>
    <w:pPr>
      <w:ind w:left="720"/>
      <w:contextualSpacing/>
    </w:pPr>
  </w:style>
  <w:style w:type="table" w:styleId="LightShading">
    <w:name w:val="Light Shading"/>
    <w:basedOn w:val="TableNormal"/>
    <w:uiPriority w:val="60"/>
    <w:rsid w:val="00340B7A"/>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ybarker.com" TargetMode="External"/><Relationship Id="rId13" Type="http://schemas.openxmlformats.org/officeDocument/2006/relationships/hyperlink" Target="https://www.stevenson.edu/fas/policy-manual/default.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lackboard.stevenson.edu" TargetMode="External"/><Relationship Id="rId4" Type="http://schemas.openxmlformats.org/officeDocument/2006/relationships/settings" Target="settings.xml"/><Relationship Id="rId9" Type="http://schemas.openxmlformats.org/officeDocument/2006/relationships/hyperlink" Target="https://blackboard.stevenso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IS 380 Syllabus</vt:lpstr>
    </vt:vector>
  </TitlesOfParts>
  <Company>ATEC</Company>
  <LinksUpToDate>false</LinksUpToDate>
  <CharactersWithSpaces>35045</CharactersWithSpaces>
  <SharedDoc>false</SharedDoc>
  <HLinks>
    <vt:vector size="132" baseType="variant">
      <vt:variant>
        <vt:i4>7077938</vt:i4>
      </vt:variant>
      <vt:variant>
        <vt:i4>123</vt:i4>
      </vt:variant>
      <vt:variant>
        <vt:i4>0</vt:i4>
      </vt:variant>
      <vt:variant>
        <vt:i4>5</vt:i4>
      </vt:variant>
      <vt:variant>
        <vt:lpwstr>http://www.vjc.edu/academics/index.aspx?id=3110</vt:lpwstr>
      </vt:variant>
      <vt:variant>
        <vt:lpwstr/>
      </vt:variant>
      <vt:variant>
        <vt:i4>6684785</vt:i4>
      </vt:variant>
      <vt:variant>
        <vt:i4>120</vt:i4>
      </vt:variant>
      <vt:variant>
        <vt:i4>0</vt:i4>
      </vt:variant>
      <vt:variant>
        <vt:i4>5</vt:i4>
      </vt:variant>
      <vt:variant>
        <vt:lpwstr>http://iclasslive.vjc.edu/</vt:lpwstr>
      </vt:variant>
      <vt:variant>
        <vt:lpwstr/>
      </vt:variant>
      <vt:variant>
        <vt:i4>1048631</vt:i4>
      </vt:variant>
      <vt:variant>
        <vt:i4>113</vt:i4>
      </vt:variant>
      <vt:variant>
        <vt:i4>0</vt:i4>
      </vt:variant>
      <vt:variant>
        <vt:i4>5</vt:i4>
      </vt:variant>
      <vt:variant>
        <vt:lpwstr/>
      </vt:variant>
      <vt:variant>
        <vt:lpwstr>_Toc112606466</vt:lpwstr>
      </vt:variant>
      <vt:variant>
        <vt:i4>1048631</vt:i4>
      </vt:variant>
      <vt:variant>
        <vt:i4>107</vt:i4>
      </vt:variant>
      <vt:variant>
        <vt:i4>0</vt:i4>
      </vt:variant>
      <vt:variant>
        <vt:i4>5</vt:i4>
      </vt:variant>
      <vt:variant>
        <vt:lpwstr/>
      </vt:variant>
      <vt:variant>
        <vt:lpwstr>_Toc112606465</vt:lpwstr>
      </vt:variant>
      <vt:variant>
        <vt:i4>1048631</vt:i4>
      </vt:variant>
      <vt:variant>
        <vt:i4>101</vt:i4>
      </vt:variant>
      <vt:variant>
        <vt:i4>0</vt:i4>
      </vt:variant>
      <vt:variant>
        <vt:i4>5</vt:i4>
      </vt:variant>
      <vt:variant>
        <vt:lpwstr/>
      </vt:variant>
      <vt:variant>
        <vt:lpwstr>_Toc112606464</vt:lpwstr>
      </vt:variant>
      <vt:variant>
        <vt:i4>1048631</vt:i4>
      </vt:variant>
      <vt:variant>
        <vt:i4>95</vt:i4>
      </vt:variant>
      <vt:variant>
        <vt:i4>0</vt:i4>
      </vt:variant>
      <vt:variant>
        <vt:i4>5</vt:i4>
      </vt:variant>
      <vt:variant>
        <vt:lpwstr/>
      </vt:variant>
      <vt:variant>
        <vt:lpwstr>_Toc112606463</vt:lpwstr>
      </vt:variant>
      <vt:variant>
        <vt:i4>1048631</vt:i4>
      </vt:variant>
      <vt:variant>
        <vt:i4>89</vt:i4>
      </vt:variant>
      <vt:variant>
        <vt:i4>0</vt:i4>
      </vt:variant>
      <vt:variant>
        <vt:i4>5</vt:i4>
      </vt:variant>
      <vt:variant>
        <vt:lpwstr/>
      </vt:variant>
      <vt:variant>
        <vt:lpwstr>_Toc112606462</vt:lpwstr>
      </vt:variant>
      <vt:variant>
        <vt:i4>1048631</vt:i4>
      </vt:variant>
      <vt:variant>
        <vt:i4>83</vt:i4>
      </vt:variant>
      <vt:variant>
        <vt:i4>0</vt:i4>
      </vt:variant>
      <vt:variant>
        <vt:i4>5</vt:i4>
      </vt:variant>
      <vt:variant>
        <vt:lpwstr/>
      </vt:variant>
      <vt:variant>
        <vt:lpwstr>_Toc112606461</vt:lpwstr>
      </vt:variant>
      <vt:variant>
        <vt:i4>1048631</vt:i4>
      </vt:variant>
      <vt:variant>
        <vt:i4>77</vt:i4>
      </vt:variant>
      <vt:variant>
        <vt:i4>0</vt:i4>
      </vt:variant>
      <vt:variant>
        <vt:i4>5</vt:i4>
      </vt:variant>
      <vt:variant>
        <vt:lpwstr/>
      </vt:variant>
      <vt:variant>
        <vt:lpwstr>_Toc112606460</vt:lpwstr>
      </vt:variant>
      <vt:variant>
        <vt:i4>1245239</vt:i4>
      </vt:variant>
      <vt:variant>
        <vt:i4>71</vt:i4>
      </vt:variant>
      <vt:variant>
        <vt:i4>0</vt:i4>
      </vt:variant>
      <vt:variant>
        <vt:i4>5</vt:i4>
      </vt:variant>
      <vt:variant>
        <vt:lpwstr/>
      </vt:variant>
      <vt:variant>
        <vt:lpwstr>_Toc112606459</vt:lpwstr>
      </vt:variant>
      <vt:variant>
        <vt:i4>1245239</vt:i4>
      </vt:variant>
      <vt:variant>
        <vt:i4>65</vt:i4>
      </vt:variant>
      <vt:variant>
        <vt:i4>0</vt:i4>
      </vt:variant>
      <vt:variant>
        <vt:i4>5</vt:i4>
      </vt:variant>
      <vt:variant>
        <vt:lpwstr/>
      </vt:variant>
      <vt:variant>
        <vt:lpwstr>_Toc112606457</vt:lpwstr>
      </vt:variant>
      <vt:variant>
        <vt:i4>1245239</vt:i4>
      </vt:variant>
      <vt:variant>
        <vt:i4>59</vt:i4>
      </vt:variant>
      <vt:variant>
        <vt:i4>0</vt:i4>
      </vt:variant>
      <vt:variant>
        <vt:i4>5</vt:i4>
      </vt:variant>
      <vt:variant>
        <vt:lpwstr/>
      </vt:variant>
      <vt:variant>
        <vt:lpwstr>_Toc112606455</vt:lpwstr>
      </vt:variant>
      <vt:variant>
        <vt:i4>1245239</vt:i4>
      </vt:variant>
      <vt:variant>
        <vt:i4>53</vt:i4>
      </vt:variant>
      <vt:variant>
        <vt:i4>0</vt:i4>
      </vt:variant>
      <vt:variant>
        <vt:i4>5</vt:i4>
      </vt:variant>
      <vt:variant>
        <vt:lpwstr/>
      </vt:variant>
      <vt:variant>
        <vt:lpwstr>_Toc112606454</vt:lpwstr>
      </vt:variant>
      <vt:variant>
        <vt:i4>1245239</vt:i4>
      </vt:variant>
      <vt:variant>
        <vt:i4>47</vt:i4>
      </vt:variant>
      <vt:variant>
        <vt:i4>0</vt:i4>
      </vt:variant>
      <vt:variant>
        <vt:i4>5</vt:i4>
      </vt:variant>
      <vt:variant>
        <vt:lpwstr/>
      </vt:variant>
      <vt:variant>
        <vt:lpwstr>_Toc112606453</vt:lpwstr>
      </vt:variant>
      <vt:variant>
        <vt:i4>1245239</vt:i4>
      </vt:variant>
      <vt:variant>
        <vt:i4>41</vt:i4>
      </vt:variant>
      <vt:variant>
        <vt:i4>0</vt:i4>
      </vt:variant>
      <vt:variant>
        <vt:i4>5</vt:i4>
      </vt:variant>
      <vt:variant>
        <vt:lpwstr/>
      </vt:variant>
      <vt:variant>
        <vt:lpwstr>_Toc112606452</vt:lpwstr>
      </vt:variant>
      <vt:variant>
        <vt:i4>1245239</vt:i4>
      </vt:variant>
      <vt:variant>
        <vt:i4>35</vt:i4>
      </vt:variant>
      <vt:variant>
        <vt:i4>0</vt:i4>
      </vt:variant>
      <vt:variant>
        <vt:i4>5</vt:i4>
      </vt:variant>
      <vt:variant>
        <vt:lpwstr/>
      </vt:variant>
      <vt:variant>
        <vt:lpwstr>_Toc112606451</vt:lpwstr>
      </vt:variant>
      <vt:variant>
        <vt:i4>1245239</vt:i4>
      </vt:variant>
      <vt:variant>
        <vt:i4>29</vt:i4>
      </vt:variant>
      <vt:variant>
        <vt:i4>0</vt:i4>
      </vt:variant>
      <vt:variant>
        <vt:i4>5</vt:i4>
      </vt:variant>
      <vt:variant>
        <vt:lpwstr/>
      </vt:variant>
      <vt:variant>
        <vt:lpwstr>_Toc112606450</vt:lpwstr>
      </vt:variant>
      <vt:variant>
        <vt:i4>1179703</vt:i4>
      </vt:variant>
      <vt:variant>
        <vt:i4>23</vt:i4>
      </vt:variant>
      <vt:variant>
        <vt:i4>0</vt:i4>
      </vt:variant>
      <vt:variant>
        <vt:i4>5</vt:i4>
      </vt:variant>
      <vt:variant>
        <vt:lpwstr/>
      </vt:variant>
      <vt:variant>
        <vt:lpwstr>_Toc112606449</vt:lpwstr>
      </vt:variant>
      <vt:variant>
        <vt:i4>1179703</vt:i4>
      </vt:variant>
      <vt:variant>
        <vt:i4>17</vt:i4>
      </vt:variant>
      <vt:variant>
        <vt:i4>0</vt:i4>
      </vt:variant>
      <vt:variant>
        <vt:i4>5</vt:i4>
      </vt:variant>
      <vt:variant>
        <vt:lpwstr/>
      </vt:variant>
      <vt:variant>
        <vt:lpwstr>_Toc112606448</vt:lpwstr>
      </vt:variant>
      <vt:variant>
        <vt:i4>1179703</vt:i4>
      </vt:variant>
      <vt:variant>
        <vt:i4>11</vt:i4>
      </vt:variant>
      <vt:variant>
        <vt:i4>0</vt:i4>
      </vt:variant>
      <vt:variant>
        <vt:i4>5</vt:i4>
      </vt:variant>
      <vt:variant>
        <vt:lpwstr/>
      </vt:variant>
      <vt:variant>
        <vt:lpwstr>_Toc112606447</vt:lpwstr>
      </vt:variant>
      <vt:variant>
        <vt:i4>1179703</vt:i4>
      </vt:variant>
      <vt:variant>
        <vt:i4>5</vt:i4>
      </vt:variant>
      <vt:variant>
        <vt:i4>0</vt:i4>
      </vt:variant>
      <vt:variant>
        <vt:i4>5</vt:i4>
      </vt:variant>
      <vt:variant>
        <vt:lpwstr/>
      </vt:variant>
      <vt:variant>
        <vt:lpwstr>_Toc112606446</vt:lpwstr>
      </vt:variant>
      <vt:variant>
        <vt:i4>6684785</vt:i4>
      </vt:variant>
      <vt:variant>
        <vt:i4>0</vt:i4>
      </vt:variant>
      <vt:variant>
        <vt:i4>0</vt:i4>
      </vt:variant>
      <vt:variant>
        <vt:i4>5</vt:i4>
      </vt:variant>
      <vt:variant>
        <vt:lpwstr>http://iclasslive.vjc.edu/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380 Syllabus</dc:title>
  <dc:creator>cary.barker</dc:creator>
  <cp:lastModifiedBy>Cary</cp:lastModifiedBy>
  <cp:revision>4</cp:revision>
  <cp:lastPrinted>2006-09-27T12:54:00Z</cp:lastPrinted>
  <dcterms:created xsi:type="dcterms:W3CDTF">2011-05-09T20:07:00Z</dcterms:created>
  <dcterms:modified xsi:type="dcterms:W3CDTF">2011-08-09T02:24:00Z</dcterms:modified>
</cp:coreProperties>
</file>